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60" w:rsidRPr="00184C52" w:rsidRDefault="00F6262D" w:rsidP="00474CAF">
      <w:pPr>
        <w:pStyle w:val="DefaultStyle"/>
        <w:spacing w:after="0" w:line="240" w:lineRule="auto"/>
        <w:rPr>
          <w:rStyle w:val="SubtleEmphasis"/>
        </w:rPr>
      </w:pPr>
      <w:r w:rsidRPr="003E7060">
        <w:rPr>
          <w:rFonts w:ascii="Tempus Sans ITC" w:eastAsia="Century Gothic" w:hAnsi="Tempus Sans ITC" w:cs="Century Gothic"/>
          <w:b/>
          <w:color w:val="002060"/>
          <w:sz w:val="52"/>
        </w:rPr>
        <w:t>B</w:t>
      </w:r>
      <w:r w:rsidR="001653B4" w:rsidRPr="003E7060">
        <w:rPr>
          <w:rFonts w:ascii="Tempus Sans ITC" w:eastAsia="Century Gothic" w:hAnsi="Tempus Sans ITC" w:cs="Century Gothic"/>
          <w:b/>
          <w:color w:val="002060"/>
          <w:sz w:val="52"/>
        </w:rPr>
        <w:t>OGOTÁ</w:t>
      </w:r>
      <w:r w:rsidR="00441182">
        <w:rPr>
          <w:rFonts w:ascii="Tempus Sans ITC" w:eastAsia="Century Gothic" w:hAnsi="Tempus Sans ITC" w:cs="Century Gothic"/>
          <w:b/>
          <w:color w:val="002060"/>
          <w:sz w:val="52"/>
        </w:rPr>
        <w:t xml:space="preserve"> </w:t>
      </w:r>
      <w:r w:rsidR="00A5034C">
        <w:rPr>
          <w:rFonts w:ascii="Tempus Sans ITC" w:eastAsia="Century Gothic" w:hAnsi="Tempus Sans ITC" w:cs="Century Gothic"/>
          <w:b/>
          <w:color w:val="002060"/>
          <w:sz w:val="52"/>
        </w:rPr>
        <w:t xml:space="preserve">BÁSICO </w:t>
      </w:r>
      <w:r w:rsidR="00050F14" w:rsidRPr="002860C4">
        <w:rPr>
          <w:rFonts w:ascii="Tempus Sans ITC" w:eastAsia="Century Gothic" w:hAnsi="Tempus Sans ITC" w:cs="Century Gothic"/>
          <w:b/>
          <w:color w:val="002060"/>
          <w:sz w:val="32"/>
        </w:rPr>
        <w:t xml:space="preserve">– </w:t>
      </w:r>
      <w:r w:rsidR="000325D5" w:rsidRPr="00CF0F6D">
        <w:rPr>
          <w:rFonts w:ascii="Tempus Sans ITC" w:eastAsia="Century Gothic" w:hAnsi="Tempus Sans ITC" w:cs="Century Gothic"/>
          <w:b/>
          <w:color w:val="C00000"/>
          <w:sz w:val="32"/>
        </w:rPr>
        <w:t>2020</w:t>
      </w:r>
    </w:p>
    <w:p w:rsidR="003E7060" w:rsidRPr="003E7060" w:rsidRDefault="003E7060" w:rsidP="00474CAF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D56E4" wp14:editId="273B255F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03BA8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6pt" to="48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Pdeq2Tc&#10;AAAABAEAAA8AAABkcnMvZG93bnJldi54bWxMj81OwzAQhO9IvIO1SNyoQygtTbOpKn4OHFrR0gfY&#10;xia2Gq+j2GnD22NOcBzNaOabcjW6Vpx1H6xnhPtJBkJz7ZXlBuHw+Xb3BCJEYkWtZ43wrQOsquur&#10;kgrlL7zT531sRCrhUBCCibErpAy10Y7CxHeak/fle0cxyb6RqqdLKnetzLNsJh1ZTguGOv1sdH3a&#10;Dw7hZTa8v27XWd3v7JZO1qjDx3yDeHszrpcgoh7jXxh+8RM6VInp6AdWQbQI6UhEeMhBJHMxz6cg&#10;jgjTR5BVKf/DVz8AAAD//wMAUEsBAi0AFAAGAAgAAAAhALaDOJL+AAAA4QEAABMAAAAAAAAAAAAA&#10;AAAAAAAAAFtDb250ZW50X1R5cGVzXS54bWxQSwECLQAUAAYACAAAACEAOP0h/9YAAACUAQAACwAA&#10;AAAAAAAAAAAAAAAvAQAAX3JlbHMvLnJlbHNQSwECLQAUAAYACAAAACEAmAkmywcCAABzBAAADgAA&#10;AAAAAAAAAAAAAAAuAgAAZHJzL2Uyb0RvYy54bWxQSwECLQAUAAYACAAAACEA916rZNwAAAAEAQAA&#10;DwAAAAAAAAAAAAAAAABhBAAAZHJzL2Rvd25yZXYueG1sUEsFBgAAAAAEAAQA8wAAAGoFAAAAAA==&#10;" strokecolor="#002060" strokeweight="1.5pt">
                <w10:wrap anchorx="margin"/>
              </v:line>
            </w:pict>
          </mc:Fallback>
        </mc:AlternateContent>
      </w:r>
    </w:p>
    <w:p w:rsidR="00B661E2" w:rsidRPr="003E7060" w:rsidRDefault="00CE2909" w:rsidP="00474CAF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|</w:t>
      </w:r>
      <w:r w:rsidR="00A56961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0</w:t>
      </w:r>
      <w:r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 xml:space="preserve">4 días –  </w:t>
      </w:r>
      <w:r w:rsidR="00A56961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0</w:t>
      </w:r>
      <w:r w:rsidR="002A2465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>3 noches</w:t>
      </w:r>
      <w:r w:rsidR="00F26020" w:rsidRPr="003E7060">
        <w:rPr>
          <w:rFonts w:asciiTheme="minorHAnsi" w:eastAsia="Century Gothic" w:hAnsiTheme="minorHAnsi" w:cs="Century Gothic"/>
          <w:color w:val="404040" w:themeColor="text1" w:themeTint="BF"/>
          <w:sz w:val="16"/>
          <w:szCs w:val="16"/>
        </w:rPr>
        <w:t xml:space="preserve">|  </w:t>
      </w:r>
    </w:p>
    <w:p w:rsidR="00474CAF" w:rsidRDefault="00474CAF" w:rsidP="00474CAF">
      <w:pPr>
        <w:pStyle w:val="DefaultStyle"/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24"/>
        </w:rPr>
      </w:pPr>
    </w:p>
    <w:p w:rsidR="00B661E2" w:rsidRPr="00CC2AF3" w:rsidRDefault="00F26020" w:rsidP="004D4BD8">
      <w:pPr>
        <w:pStyle w:val="DefaultStyle"/>
        <w:spacing w:line="240" w:lineRule="auto"/>
        <w:rPr>
          <w:rFonts w:asciiTheme="minorHAnsi" w:hAnsiTheme="minorHAnsi"/>
          <w:color w:val="000000" w:themeColor="text1"/>
          <w:sz w:val="24"/>
        </w:rPr>
      </w:pPr>
      <w:r w:rsidRPr="00CC2AF3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CC2AF3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611297" w:rsidRPr="00611297" w:rsidRDefault="001F25E0" w:rsidP="004D4BD8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6"/>
        </w:rPr>
      </w:pPr>
      <w:r w:rsidRPr="001653B4">
        <w:rPr>
          <w:rFonts w:asciiTheme="minorHAnsi" w:eastAsia="Century Gothic" w:hAnsiTheme="minorHAnsi" w:cs="Century Gothic"/>
          <w:color w:val="000000" w:themeColor="text1"/>
        </w:rPr>
        <w:t xml:space="preserve">Traslados </w:t>
      </w:r>
      <w:r w:rsidR="00F26020" w:rsidRPr="001653B4">
        <w:rPr>
          <w:rFonts w:asciiTheme="minorHAnsi" w:eastAsia="Century Gothic" w:hAnsiTheme="minorHAnsi" w:cs="Century Gothic"/>
          <w:color w:val="000000" w:themeColor="text1"/>
        </w:rPr>
        <w:t>Aeropuerto</w:t>
      </w:r>
      <w:r w:rsidR="00F6262D"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26020" w:rsidRPr="001653B4">
        <w:rPr>
          <w:rFonts w:asciiTheme="minorHAnsi" w:eastAsia="Century Gothic" w:hAnsiTheme="minorHAnsi" w:cs="Century Gothic"/>
          <w:color w:val="000000" w:themeColor="text1"/>
        </w:rPr>
        <w:t>– Hotel</w:t>
      </w:r>
      <w:r w:rsidR="00F6262D"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26020" w:rsidRPr="001653B4">
        <w:rPr>
          <w:rFonts w:asciiTheme="minorHAnsi" w:eastAsia="Century Gothic" w:hAnsiTheme="minorHAnsi" w:cs="Century Gothic"/>
          <w:color w:val="000000" w:themeColor="text1"/>
        </w:rPr>
        <w:t>– Aeropuerto</w:t>
      </w:r>
      <w:r w:rsidR="004A1E53"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6262D" w:rsidRPr="001653B4">
        <w:rPr>
          <w:rFonts w:asciiTheme="minorHAnsi" w:eastAsia="Century Gothic" w:hAnsiTheme="minorHAnsi" w:cs="Century Gothic"/>
          <w:color w:val="000000" w:themeColor="text1"/>
        </w:rPr>
        <w:t>en Bogotá.</w:t>
      </w:r>
      <w:r w:rsidR="00611297" w:rsidRPr="00611297">
        <w:rPr>
          <w:rFonts w:asciiTheme="minorHAnsi" w:eastAsia="Century Gothic" w:hAnsiTheme="minorHAnsi" w:cs="Century Gothic"/>
          <w:color w:val="000000" w:themeColor="text1"/>
          <w:sz w:val="16"/>
        </w:rPr>
        <w:t xml:space="preserve"> (Aplica Recargo para vuelos </w:t>
      </w:r>
      <w:r w:rsidR="003E7060" w:rsidRPr="00611297">
        <w:rPr>
          <w:rFonts w:asciiTheme="minorHAnsi" w:eastAsia="Century Gothic" w:hAnsiTheme="minorHAnsi" w:cs="Century Gothic"/>
          <w:color w:val="000000" w:themeColor="text1"/>
          <w:sz w:val="16"/>
        </w:rPr>
        <w:t>nocturnos)</w:t>
      </w:r>
      <w:r w:rsidR="003E7060">
        <w:rPr>
          <w:rFonts w:asciiTheme="minorHAnsi" w:eastAsia="Century Gothic" w:hAnsiTheme="minorHAnsi" w:cs="Century Gothic"/>
          <w:color w:val="000000" w:themeColor="text1"/>
          <w:sz w:val="16"/>
        </w:rPr>
        <w:t xml:space="preserve"> ***</w:t>
      </w:r>
    </w:p>
    <w:p w:rsidR="00B661E2" w:rsidRPr="001653B4" w:rsidRDefault="00F26020" w:rsidP="004D4BD8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1653B4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1653B4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1653B4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1653B4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1653B4">
        <w:rPr>
          <w:rFonts w:asciiTheme="minorHAnsi" w:eastAsia="Century Gothic" w:hAnsiTheme="minorHAnsi" w:cs="Century Gothic"/>
          <w:color w:val="000000" w:themeColor="text1"/>
        </w:rPr>
        <w:t>H</w:t>
      </w:r>
      <w:r w:rsidR="007735E2" w:rsidRPr="001653B4">
        <w:rPr>
          <w:rFonts w:asciiTheme="minorHAnsi" w:eastAsia="Century Gothic" w:hAnsiTheme="minorHAnsi" w:cs="Century Gothic"/>
          <w:color w:val="000000" w:themeColor="text1"/>
        </w:rPr>
        <w:t xml:space="preserve">otel </w:t>
      </w:r>
      <w:r w:rsidRPr="001653B4">
        <w:rPr>
          <w:rFonts w:asciiTheme="minorHAnsi" w:eastAsia="Century Gothic" w:hAnsiTheme="minorHAnsi" w:cs="Century Gothic"/>
          <w:color w:val="000000" w:themeColor="text1"/>
        </w:rPr>
        <w:t>de su elección</w:t>
      </w:r>
      <w:r w:rsidR="00FF0DEE" w:rsidRPr="001653B4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9D343C" w:rsidRDefault="008816CE" w:rsidP="004D4BD8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 xml:space="preserve">Desayunos </w:t>
      </w:r>
      <w:r w:rsidR="00050F14">
        <w:rPr>
          <w:rFonts w:asciiTheme="minorHAnsi" w:eastAsia="Century Gothic" w:hAnsiTheme="minorHAnsi" w:cs="Century Gothic"/>
          <w:color w:val="000000" w:themeColor="text1"/>
        </w:rPr>
        <w:t>Buffet.</w:t>
      </w:r>
    </w:p>
    <w:p w:rsidR="00E332FC" w:rsidRPr="00E332FC" w:rsidRDefault="009D343C" w:rsidP="004D4BD8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  <w:sz w:val="18"/>
        </w:rPr>
      </w:pPr>
      <w:r w:rsidRPr="009D343C">
        <w:rPr>
          <w:rFonts w:asciiTheme="minorHAnsi" w:eastAsia="Century Gothic" w:hAnsiTheme="minorHAnsi" w:cs="Century Gothic"/>
          <w:color w:val="000000" w:themeColor="text1"/>
        </w:rPr>
        <w:t>Tour de ciudad + Museo</w:t>
      </w:r>
      <w:r w:rsidR="00E332FC">
        <w:rPr>
          <w:rFonts w:asciiTheme="minorHAnsi" w:eastAsia="Century Gothic" w:hAnsiTheme="minorHAnsi" w:cs="Century Gothic"/>
          <w:color w:val="000000" w:themeColor="text1"/>
        </w:rPr>
        <w:t xml:space="preserve"> de Oro + Monserrate (Regular).</w:t>
      </w:r>
    </w:p>
    <w:p w:rsidR="00B96E8E" w:rsidRPr="00E332FC" w:rsidRDefault="009D343C" w:rsidP="004D4BD8">
      <w:pPr>
        <w:pStyle w:val="DefaultStyle"/>
        <w:spacing w:after="0" w:line="276" w:lineRule="auto"/>
        <w:ind w:left="567"/>
        <w:rPr>
          <w:rFonts w:asciiTheme="minorHAnsi" w:hAnsiTheme="minorHAnsi"/>
          <w:color w:val="000000" w:themeColor="text1"/>
          <w:sz w:val="18"/>
        </w:rPr>
      </w:pPr>
      <w:r w:rsidRPr="00E332FC">
        <w:rPr>
          <w:rFonts w:asciiTheme="minorHAnsi" w:eastAsia="Century Gothic" w:hAnsiTheme="minorHAnsi" w:cs="Century Gothic"/>
          <w:color w:val="000000" w:themeColor="text1"/>
          <w:sz w:val="18"/>
        </w:rPr>
        <w:t>Los lunes se cambia Museo del Oro por Museo de Botero</w:t>
      </w:r>
      <w:r w:rsidR="00050F14" w:rsidRPr="00E332FC">
        <w:rPr>
          <w:rFonts w:asciiTheme="minorHAnsi" w:eastAsia="Century Gothic" w:hAnsiTheme="minorHAnsi" w:cs="Century Gothic"/>
          <w:color w:val="000000" w:themeColor="text1"/>
          <w:sz w:val="18"/>
        </w:rPr>
        <w:t>.</w:t>
      </w:r>
    </w:p>
    <w:p w:rsidR="006F3B2C" w:rsidRPr="004A27C0" w:rsidRDefault="006F3B2C" w:rsidP="004A27C0">
      <w:pPr>
        <w:spacing w:after="0" w:line="240" w:lineRule="auto"/>
        <w:rPr>
          <w:sz w:val="20"/>
        </w:rPr>
      </w:pPr>
    </w:p>
    <w:p w:rsidR="00B661E2" w:rsidRPr="00CE335D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CE335D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871"/>
        <w:gridCol w:w="899"/>
        <w:gridCol w:w="841"/>
        <w:gridCol w:w="966"/>
        <w:gridCol w:w="2143"/>
      </w:tblGrid>
      <w:tr w:rsidR="00650025" w:rsidRPr="003E7060" w:rsidTr="00DE5CB5">
        <w:trPr>
          <w:trHeight w:val="397"/>
          <w:jc w:val="center"/>
        </w:trPr>
        <w:tc>
          <w:tcPr>
            <w:tcW w:w="2117" w:type="pct"/>
            <w:tcBorders>
              <w:bottom w:val="nil"/>
            </w:tcBorders>
            <w:shd w:val="clear" w:color="auto" w:fill="002060"/>
            <w:vAlign w:val="center"/>
          </w:tcPr>
          <w:p w:rsidR="00650025" w:rsidRPr="003E7060" w:rsidRDefault="00650025" w:rsidP="00D42B7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HOTELES</w:t>
            </w:r>
          </w:p>
        </w:tc>
        <w:tc>
          <w:tcPr>
            <w:tcW w:w="439" w:type="pct"/>
            <w:shd w:val="clear" w:color="auto" w:fill="F79646" w:themeFill="accent6"/>
            <w:vAlign w:val="center"/>
          </w:tcPr>
          <w:p w:rsidR="00650025" w:rsidRPr="003E7060" w:rsidRDefault="00650025" w:rsidP="00D42B7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SGL</w:t>
            </w:r>
          </w:p>
        </w:tc>
        <w:tc>
          <w:tcPr>
            <w:tcW w:w="453" w:type="pct"/>
            <w:shd w:val="clear" w:color="auto" w:fill="F79646" w:themeFill="accent6"/>
            <w:vAlign w:val="center"/>
          </w:tcPr>
          <w:p w:rsidR="00650025" w:rsidRPr="003E7060" w:rsidRDefault="00650025" w:rsidP="00D42B7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DBL</w:t>
            </w:r>
          </w:p>
        </w:tc>
        <w:tc>
          <w:tcPr>
            <w:tcW w:w="424" w:type="pct"/>
            <w:shd w:val="clear" w:color="auto" w:fill="F79646" w:themeFill="accent6"/>
            <w:vAlign w:val="center"/>
          </w:tcPr>
          <w:p w:rsidR="00650025" w:rsidRPr="003E7060" w:rsidRDefault="00650025" w:rsidP="00D42B7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TPL</w:t>
            </w:r>
          </w:p>
        </w:tc>
        <w:tc>
          <w:tcPr>
            <w:tcW w:w="487" w:type="pct"/>
            <w:shd w:val="clear" w:color="auto" w:fill="F79646" w:themeFill="accent6"/>
            <w:vAlign w:val="center"/>
          </w:tcPr>
          <w:p w:rsidR="00650025" w:rsidRPr="003E7060" w:rsidRDefault="00650025" w:rsidP="00D42B7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 w:rsidRPr="003E7060"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CHD</w:t>
            </w:r>
          </w:p>
        </w:tc>
        <w:tc>
          <w:tcPr>
            <w:tcW w:w="1080" w:type="pct"/>
            <w:tcBorders>
              <w:bottom w:val="single" w:sz="6" w:space="0" w:color="auto"/>
            </w:tcBorders>
            <w:shd w:val="clear" w:color="auto" w:fill="002060"/>
            <w:vAlign w:val="center"/>
          </w:tcPr>
          <w:p w:rsidR="00650025" w:rsidRPr="003E7060" w:rsidRDefault="00050F14" w:rsidP="00D42B7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</w:pPr>
            <w:r>
              <w:rPr>
                <w:rFonts w:eastAsia="Calibri" w:cstheme="minorHAnsi"/>
                <w:b/>
                <w:color w:val="FFFFFF" w:themeColor="background1"/>
                <w:szCs w:val="20"/>
                <w:lang w:eastAsia="en-US"/>
              </w:rPr>
              <w:t>PARA VIAJES</w:t>
            </w:r>
          </w:p>
        </w:tc>
      </w:tr>
      <w:tr w:rsidR="002860C4" w:rsidRPr="003E7060" w:rsidTr="002860C4">
        <w:trPr>
          <w:trHeight w:val="397"/>
          <w:jc w:val="center"/>
        </w:trPr>
        <w:tc>
          <w:tcPr>
            <w:tcW w:w="2117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C4" w:rsidRPr="00050F14" w:rsidRDefault="002860C4" w:rsidP="00D42B7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</w:pPr>
            <w:r w:rsidRPr="00050F14"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  <w:t xml:space="preserve">NH ROYAL URBAN </w:t>
            </w:r>
            <w:r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  <w:t>93</w:t>
            </w:r>
          </w:p>
          <w:p w:rsidR="002860C4" w:rsidRPr="00050F14" w:rsidRDefault="002860C4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Hab. Standard</w:t>
            </w:r>
          </w:p>
        </w:tc>
        <w:tc>
          <w:tcPr>
            <w:tcW w:w="43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860C4" w:rsidRPr="004D4BD8" w:rsidRDefault="002860C4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4D4BD8">
              <w:rPr>
                <w:rFonts w:cstheme="minorHAnsi"/>
                <w:b/>
                <w:color w:val="000000" w:themeColor="text1"/>
                <w:szCs w:val="20"/>
                <w:lang w:val="en-US"/>
              </w:rPr>
              <w:t>3</w:t>
            </w:r>
            <w:r>
              <w:rPr>
                <w:rFonts w:cstheme="minorHAnsi"/>
                <w:b/>
                <w:color w:val="000000" w:themeColor="text1"/>
                <w:szCs w:val="20"/>
                <w:lang w:val="en-US"/>
              </w:rPr>
              <w:t>06</w:t>
            </w:r>
          </w:p>
        </w:tc>
        <w:tc>
          <w:tcPr>
            <w:tcW w:w="453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860C4" w:rsidRPr="004D4BD8" w:rsidRDefault="002860C4" w:rsidP="00D42B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Cs w:val="20"/>
                <w:lang w:val="en-US"/>
              </w:rPr>
              <w:t>194</w:t>
            </w:r>
          </w:p>
        </w:tc>
        <w:tc>
          <w:tcPr>
            <w:tcW w:w="42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860C4" w:rsidRPr="004D4BD8" w:rsidRDefault="002860C4" w:rsidP="00D42B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Cs w:val="20"/>
                <w:lang w:val="en-US"/>
              </w:rPr>
              <w:t>195</w:t>
            </w:r>
          </w:p>
        </w:tc>
        <w:tc>
          <w:tcPr>
            <w:tcW w:w="487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860C4" w:rsidRPr="004D4BD8" w:rsidRDefault="002860C4" w:rsidP="00D42B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Cs w:val="20"/>
                <w:lang w:val="en-US"/>
              </w:rPr>
              <w:t>79</w:t>
            </w:r>
          </w:p>
        </w:tc>
        <w:tc>
          <w:tcPr>
            <w:tcW w:w="1080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60C4" w:rsidRPr="009E373A" w:rsidRDefault="002860C4" w:rsidP="00D42B7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E373A">
              <w:rPr>
                <w:rFonts w:cstheme="minorHAnsi"/>
                <w:b/>
                <w:color w:val="000000" w:themeColor="text1"/>
                <w:sz w:val="18"/>
                <w:szCs w:val="18"/>
              </w:rPr>
              <w:t>HASTA - Mar 31</w:t>
            </w:r>
          </w:p>
          <w:p w:rsidR="002860C4" w:rsidRPr="00D0769D" w:rsidRDefault="002860C4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42B7B">
              <w:rPr>
                <w:rFonts w:cstheme="minorHAnsi"/>
                <w:color w:val="000000" w:themeColor="text1"/>
                <w:sz w:val="18"/>
                <w:szCs w:val="18"/>
              </w:rPr>
              <w:t>(Excepto Feb 24 - Feb 28)</w:t>
            </w:r>
          </w:p>
        </w:tc>
      </w:tr>
      <w:tr w:rsidR="002860C4" w:rsidRPr="003E7060" w:rsidTr="002860C4">
        <w:trPr>
          <w:trHeight w:val="397"/>
          <w:jc w:val="center"/>
        </w:trPr>
        <w:tc>
          <w:tcPr>
            <w:tcW w:w="2117" w:type="pct"/>
            <w:vMerge/>
            <w:shd w:val="clear" w:color="auto" w:fill="F2F2F2" w:themeFill="background1" w:themeFillShade="F2"/>
            <w:vAlign w:val="center"/>
          </w:tcPr>
          <w:p w:rsidR="002860C4" w:rsidRPr="003E7060" w:rsidRDefault="002860C4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60C4" w:rsidRPr="00D42B7B" w:rsidRDefault="002860C4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53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60C4" w:rsidRPr="00D42B7B" w:rsidRDefault="002860C4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2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60C4" w:rsidRPr="00D42B7B" w:rsidRDefault="002860C4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87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60C4" w:rsidRPr="00D42B7B" w:rsidRDefault="002860C4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60C4" w:rsidRPr="00D42B7B" w:rsidRDefault="002860C4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C2010" w:rsidRPr="003E7060" w:rsidTr="002860C4">
        <w:trPr>
          <w:trHeight w:val="397"/>
          <w:jc w:val="center"/>
        </w:trPr>
        <w:tc>
          <w:tcPr>
            <w:tcW w:w="2117" w:type="pct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C2010" w:rsidRPr="00D84146" w:rsidRDefault="00AC2010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C2010" w:rsidRPr="004D4BD8" w:rsidRDefault="008102F1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4D4BD8">
              <w:rPr>
                <w:rFonts w:cstheme="minorHAnsi"/>
                <w:b/>
                <w:bCs/>
                <w:color w:val="000000" w:themeColor="text1"/>
                <w:szCs w:val="20"/>
              </w:rPr>
              <w:t>3</w:t>
            </w:r>
            <w:r w:rsidR="00172375">
              <w:rPr>
                <w:rFonts w:cstheme="minorHAnsi"/>
                <w:b/>
                <w:bCs/>
                <w:color w:val="000000" w:themeColor="text1"/>
                <w:szCs w:val="20"/>
              </w:rPr>
              <w:t>18</w:t>
            </w:r>
          </w:p>
        </w:tc>
        <w:tc>
          <w:tcPr>
            <w:tcW w:w="45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C2010" w:rsidRPr="004D4BD8" w:rsidRDefault="008102F1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4D4BD8">
              <w:rPr>
                <w:rFonts w:cstheme="minorHAnsi"/>
                <w:b/>
                <w:bCs/>
                <w:color w:val="000000" w:themeColor="text1"/>
                <w:szCs w:val="20"/>
              </w:rPr>
              <w:t>2</w:t>
            </w:r>
            <w:r w:rsidR="00172375">
              <w:rPr>
                <w:rFonts w:cstheme="minorHAnsi"/>
                <w:b/>
                <w:bCs/>
                <w:color w:val="000000" w:themeColor="text1"/>
                <w:szCs w:val="20"/>
              </w:rPr>
              <w:t>01</w:t>
            </w:r>
          </w:p>
        </w:tc>
        <w:tc>
          <w:tcPr>
            <w:tcW w:w="424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C2010" w:rsidRPr="004D4BD8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Cs w:val="20"/>
              </w:rPr>
              <w:t>180</w:t>
            </w:r>
          </w:p>
        </w:tc>
        <w:tc>
          <w:tcPr>
            <w:tcW w:w="487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C2010" w:rsidRPr="004D4BD8" w:rsidRDefault="008102F1" w:rsidP="00D42B7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</w:rPr>
            </w:pPr>
            <w:r w:rsidRPr="004D4BD8">
              <w:rPr>
                <w:rFonts w:eastAsia="Calibri" w:cstheme="minorHAnsi"/>
                <w:b/>
                <w:color w:val="000000" w:themeColor="text1"/>
                <w:szCs w:val="20"/>
              </w:rPr>
              <w:t>97</w:t>
            </w:r>
          </w:p>
        </w:tc>
        <w:tc>
          <w:tcPr>
            <w:tcW w:w="1080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010" w:rsidRPr="00D0769D" w:rsidRDefault="00D42B7B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42B7B">
              <w:rPr>
                <w:rFonts w:eastAsia="Calibri" w:cstheme="minorHAnsi"/>
                <w:color w:val="000000" w:themeColor="text1"/>
                <w:sz w:val="18"/>
                <w:szCs w:val="18"/>
              </w:rPr>
              <w:t>Abr 01 - Dic 12</w:t>
            </w:r>
          </w:p>
        </w:tc>
      </w:tr>
      <w:tr w:rsidR="00D84146" w:rsidRPr="003E7060" w:rsidTr="002860C4">
        <w:trPr>
          <w:trHeight w:val="397"/>
          <w:jc w:val="center"/>
        </w:trPr>
        <w:tc>
          <w:tcPr>
            <w:tcW w:w="2117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AC2010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E7060">
              <w:rPr>
                <w:rFonts w:eastAsia="Calibri" w:cstheme="minorHAnsi"/>
                <w:color w:val="000000" w:themeColor="text1"/>
                <w:sz w:val="20"/>
                <w:szCs w:val="20"/>
              </w:rPr>
              <w:t>Noche Adicional</w:t>
            </w:r>
          </w:p>
        </w:tc>
        <w:tc>
          <w:tcPr>
            <w:tcW w:w="43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53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2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487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8102F1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D0769D" w:rsidRDefault="00D84146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4146" w:rsidRPr="00004DF0" w:rsidTr="002860C4">
        <w:trPr>
          <w:trHeight w:val="397"/>
          <w:jc w:val="center"/>
        </w:trPr>
        <w:tc>
          <w:tcPr>
            <w:tcW w:w="2117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82261" w:rsidRPr="00D84146" w:rsidRDefault="00782261" w:rsidP="00D42B7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Cs w:val="20"/>
              </w:rPr>
              <w:t>SONESTA BOGOTÁ</w:t>
            </w:r>
          </w:p>
          <w:p w:rsidR="00D84146" w:rsidRPr="003E7060" w:rsidRDefault="00782261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Hab. Standard</w:t>
            </w:r>
          </w:p>
        </w:tc>
        <w:tc>
          <w:tcPr>
            <w:tcW w:w="439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4146" w:rsidRPr="004D4BD8" w:rsidRDefault="006665DB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  <w:lang w:val="en-US"/>
              </w:rPr>
            </w:pPr>
            <w:r w:rsidRPr="004D4BD8">
              <w:rPr>
                <w:rFonts w:cstheme="minorHAnsi"/>
                <w:b/>
                <w:bCs/>
                <w:color w:val="000000" w:themeColor="text1"/>
                <w:szCs w:val="20"/>
                <w:lang w:val="en-US"/>
              </w:rPr>
              <w:t>3</w:t>
            </w:r>
            <w:r w:rsidR="00172375">
              <w:rPr>
                <w:rFonts w:cstheme="minorHAnsi"/>
                <w:b/>
                <w:bCs/>
                <w:color w:val="000000" w:themeColor="text1"/>
                <w:szCs w:val="20"/>
                <w:lang w:val="en-US"/>
              </w:rPr>
              <w:t>61</w:t>
            </w:r>
          </w:p>
        </w:tc>
        <w:tc>
          <w:tcPr>
            <w:tcW w:w="45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4146" w:rsidRPr="004D4BD8" w:rsidRDefault="006665DB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  <w:lang w:val="en-US"/>
              </w:rPr>
            </w:pPr>
            <w:r w:rsidRPr="004D4BD8">
              <w:rPr>
                <w:rFonts w:cstheme="minorHAnsi"/>
                <w:b/>
                <w:bCs/>
                <w:color w:val="000000" w:themeColor="text1"/>
                <w:szCs w:val="20"/>
                <w:lang w:val="en-US"/>
              </w:rPr>
              <w:t>2</w:t>
            </w:r>
            <w:r w:rsidR="00172375">
              <w:rPr>
                <w:rFonts w:cstheme="minorHAnsi"/>
                <w:b/>
                <w:bCs/>
                <w:color w:val="000000" w:themeColor="text1"/>
                <w:szCs w:val="20"/>
                <w:lang w:val="en-US"/>
              </w:rPr>
              <w:t>23</w:t>
            </w:r>
          </w:p>
        </w:tc>
        <w:tc>
          <w:tcPr>
            <w:tcW w:w="424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4146" w:rsidRPr="004D4BD8" w:rsidRDefault="006665DB" w:rsidP="0017237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</w:pPr>
            <w:r w:rsidRPr="004D4BD8"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  <w:t>2</w:t>
            </w:r>
            <w:r w:rsidR="00172375"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  <w:t>01</w:t>
            </w:r>
          </w:p>
        </w:tc>
        <w:tc>
          <w:tcPr>
            <w:tcW w:w="487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4146" w:rsidRPr="004D4BD8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</w:pPr>
            <w:r>
              <w:rPr>
                <w:rFonts w:eastAsia="Calibri" w:cstheme="minorHAnsi"/>
                <w:b/>
                <w:color w:val="000000" w:themeColor="text1"/>
                <w:szCs w:val="20"/>
                <w:lang w:val="en-US"/>
              </w:rPr>
              <w:t>79</w:t>
            </w:r>
          </w:p>
        </w:tc>
        <w:tc>
          <w:tcPr>
            <w:tcW w:w="1080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5DB" w:rsidRPr="009E373A" w:rsidRDefault="009E373A" w:rsidP="006665D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HASTA</w:t>
            </w:r>
            <w:r w:rsidR="00A503F3" w:rsidRPr="009E373A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Di</w:t>
            </w:r>
            <w:r w:rsidR="006665DB" w:rsidRPr="009E373A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 31</w:t>
            </w:r>
          </w:p>
          <w:p w:rsidR="009A7B47" w:rsidRPr="002860C4" w:rsidRDefault="009A7B47" w:rsidP="006665D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(Excepto Feb 26</w:t>
            </w:r>
            <w:r w:rsidRPr="00D42B7B">
              <w:rPr>
                <w:rFonts w:cstheme="minorHAnsi"/>
                <w:color w:val="000000" w:themeColor="text1"/>
                <w:sz w:val="18"/>
                <w:szCs w:val="18"/>
              </w:rPr>
              <w:t xml:space="preserve"> - Feb 28)</w:t>
            </w:r>
          </w:p>
        </w:tc>
      </w:tr>
      <w:tr w:rsidR="00D84146" w:rsidRPr="003E7060" w:rsidTr="002860C4">
        <w:trPr>
          <w:trHeight w:val="397"/>
          <w:jc w:val="center"/>
        </w:trPr>
        <w:tc>
          <w:tcPr>
            <w:tcW w:w="2117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782261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E7060">
              <w:rPr>
                <w:rFonts w:eastAsia="Calibri" w:cstheme="minorHAnsi"/>
                <w:color w:val="000000" w:themeColor="text1"/>
                <w:sz w:val="20"/>
                <w:szCs w:val="20"/>
              </w:rPr>
              <w:t>Noche Adicional</w:t>
            </w:r>
          </w:p>
        </w:tc>
        <w:tc>
          <w:tcPr>
            <w:tcW w:w="43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53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2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487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3E7060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4146" w:rsidRPr="00D0769D" w:rsidRDefault="00D84146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C6A8A" w:rsidRPr="003E7060" w:rsidTr="002860C4">
        <w:trPr>
          <w:trHeight w:val="397"/>
          <w:jc w:val="center"/>
        </w:trPr>
        <w:tc>
          <w:tcPr>
            <w:tcW w:w="2117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C6A8A" w:rsidRPr="003E7060" w:rsidRDefault="007C6A8A" w:rsidP="00D42B7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Cs w:val="20"/>
              </w:rPr>
              <w:t>ESTELAR PARQUE DE LA 93</w:t>
            </w:r>
          </w:p>
          <w:p w:rsidR="007C6A8A" w:rsidRPr="003E7060" w:rsidRDefault="004D4BD8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D4BD8">
              <w:rPr>
                <w:rFonts w:eastAsia="Calibri" w:cstheme="minorHAnsi"/>
                <w:color w:val="000000" w:themeColor="text1"/>
                <w:sz w:val="20"/>
                <w:szCs w:val="20"/>
              </w:rPr>
              <w:t>Hab. Standard</w:t>
            </w:r>
          </w:p>
        </w:tc>
        <w:tc>
          <w:tcPr>
            <w:tcW w:w="439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5A3952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4D4BD8">
              <w:rPr>
                <w:rFonts w:cstheme="minorHAnsi"/>
                <w:b/>
                <w:bCs/>
                <w:color w:val="000000" w:themeColor="text1"/>
                <w:szCs w:val="20"/>
              </w:rPr>
              <w:t>4</w:t>
            </w:r>
            <w:r w:rsidR="00172375">
              <w:rPr>
                <w:rFonts w:cstheme="minorHAnsi"/>
                <w:b/>
                <w:bCs/>
                <w:color w:val="000000" w:themeColor="text1"/>
                <w:szCs w:val="20"/>
              </w:rPr>
              <w:t>55</w:t>
            </w:r>
          </w:p>
        </w:tc>
        <w:tc>
          <w:tcPr>
            <w:tcW w:w="45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5A3952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4D4BD8">
              <w:rPr>
                <w:rFonts w:cstheme="minorHAnsi"/>
                <w:b/>
                <w:bCs/>
                <w:color w:val="000000" w:themeColor="text1"/>
                <w:szCs w:val="20"/>
              </w:rPr>
              <w:t>2</w:t>
            </w:r>
            <w:r w:rsidR="00172375">
              <w:rPr>
                <w:rFonts w:cstheme="minorHAnsi"/>
                <w:b/>
                <w:bCs/>
                <w:color w:val="000000" w:themeColor="text1"/>
                <w:szCs w:val="20"/>
              </w:rPr>
              <w:t>68</w:t>
            </w:r>
          </w:p>
        </w:tc>
        <w:tc>
          <w:tcPr>
            <w:tcW w:w="424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5A3952" w:rsidP="0017237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</w:rPr>
            </w:pPr>
            <w:r w:rsidRPr="004D4BD8">
              <w:rPr>
                <w:rFonts w:eastAsia="Calibri" w:cstheme="minorHAnsi"/>
                <w:b/>
                <w:color w:val="000000" w:themeColor="text1"/>
                <w:szCs w:val="20"/>
              </w:rPr>
              <w:t>2</w:t>
            </w:r>
            <w:r w:rsidR="00172375">
              <w:rPr>
                <w:rFonts w:eastAsia="Calibri" w:cstheme="minorHAnsi"/>
                <w:b/>
                <w:color w:val="000000" w:themeColor="text1"/>
                <w:szCs w:val="20"/>
              </w:rPr>
              <w:t>73</w:t>
            </w:r>
          </w:p>
        </w:tc>
        <w:tc>
          <w:tcPr>
            <w:tcW w:w="487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Cs w:val="20"/>
              </w:rPr>
              <w:t>78</w:t>
            </w:r>
          </w:p>
        </w:tc>
        <w:tc>
          <w:tcPr>
            <w:tcW w:w="1080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A8A" w:rsidRPr="009E373A" w:rsidRDefault="002860C4" w:rsidP="005A395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9E373A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HASTA </w:t>
            </w:r>
            <w:r w:rsidR="005A3952" w:rsidRPr="009E373A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Mar 31</w:t>
            </w:r>
          </w:p>
          <w:p w:rsidR="005A3952" w:rsidRPr="00D0769D" w:rsidRDefault="00384D3E" w:rsidP="005A3952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(Excepto Feb 26</w:t>
            </w:r>
            <w:r w:rsidRPr="00D42B7B">
              <w:rPr>
                <w:rFonts w:cstheme="minorHAnsi"/>
                <w:color w:val="000000" w:themeColor="text1"/>
                <w:sz w:val="18"/>
                <w:szCs w:val="18"/>
              </w:rPr>
              <w:t xml:space="preserve"> - Feb 28)</w:t>
            </w:r>
          </w:p>
        </w:tc>
      </w:tr>
      <w:tr w:rsidR="007C6A8A" w:rsidRPr="003E7060" w:rsidTr="002860C4">
        <w:trPr>
          <w:trHeight w:val="397"/>
          <w:jc w:val="center"/>
        </w:trPr>
        <w:tc>
          <w:tcPr>
            <w:tcW w:w="2117" w:type="pct"/>
            <w:vMerge/>
            <w:shd w:val="clear" w:color="auto" w:fill="F2F2F2" w:themeFill="background1" w:themeFillShade="F2"/>
            <w:vAlign w:val="center"/>
          </w:tcPr>
          <w:p w:rsidR="007C6A8A" w:rsidRPr="003E7060" w:rsidRDefault="007C6A8A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C6A8A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5A395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C6A8A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C6A8A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87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C6A8A" w:rsidRDefault="00172375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pct"/>
            <w:vMerge/>
            <w:shd w:val="clear" w:color="auto" w:fill="F2F2F2" w:themeFill="background1" w:themeFillShade="F2"/>
            <w:vAlign w:val="center"/>
          </w:tcPr>
          <w:p w:rsidR="007C6A8A" w:rsidRPr="003E7060" w:rsidRDefault="007C6A8A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C6A8A" w:rsidRPr="00D0769D" w:rsidTr="002860C4">
        <w:trPr>
          <w:trHeight w:val="397"/>
          <w:jc w:val="center"/>
        </w:trPr>
        <w:tc>
          <w:tcPr>
            <w:tcW w:w="2117" w:type="pct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E332FC" w:rsidRDefault="007C6A8A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172375" w:rsidP="00D42B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0"/>
              </w:rPr>
              <w:t>464</w:t>
            </w:r>
          </w:p>
        </w:tc>
        <w:tc>
          <w:tcPr>
            <w:tcW w:w="453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172375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0"/>
              </w:rPr>
              <w:t>273</w:t>
            </w:r>
          </w:p>
        </w:tc>
        <w:tc>
          <w:tcPr>
            <w:tcW w:w="424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5A3952" w:rsidP="001723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4D4BD8">
              <w:rPr>
                <w:rFonts w:cstheme="minorHAnsi"/>
                <w:b/>
                <w:bCs/>
                <w:color w:val="000000" w:themeColor="text1"/>
                <w:szCs w:val="20"/>
              </w:rPr>
              <w:t>2</w:t>
            </w:r>
            <w:r w:rsidR="00172375">
              <w:rPr>
                <w:rFonts w:cstheme="minorHAnsi"/>
                <w:b/>
                <w:bCs/>
                <w:color w:val="000000" w:themeColor="text1"/>
                <w:szCs w:val="20"/>
              </w:rPr>
              <w:t>74</w:t>
            </w:r>
          </w:p>
        </w:tc>
        <w:tc>
          <w:tcPr>
            <w:tcW w:w="487" w:type="pct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C6A8A" w:rsidRPr="004D4BD8" w:rsidRDefault="00172375" w:rsidP="00D42B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0"/>
              </w:rPr>
              <w:t>79</w:t>
            </w:r>
          </w:p>
        </w:tc>
        <w:tc>
          <w:tcPr>
            <w:tcW w:w="1080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A8A" w:rsidRPr="00D0769D" w:rsidRDefault="005A3952" w:rsidP="005A3952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5A395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Abr 01 -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Dic 31</w:t>
            </w:r>
          </w:p>
        </w:tc>
      </w:tr>
      <w:tr w:rsidR="00AC2010" w:rsidRPr="00D0769D" w:rsidTr="002860C4">
        <w:trPr>
          <w:trHeight w:val="397"/>
          <w:jc w:val="center"/>
        </w:trPr>
        <w:tc>
          <w:tcPr>
            <w:tcW w:w="2117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C2010" w:rsidRPr="003E7060" w:rsidRDefault="007C6A8A" w:rsidP="00D42B7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E7060">
              <w:rPr>
                <w:rFonts w:eastAsia="Calibri" w:cstheme="minorHAnsi"/>
                <w:color w:val="000000" w:themeColor="text1"/>
                <w:sz w:val="20"/>
                <w:szCs w:val="20"/>
              </w:rPr>
              <w:t>Noche Adicional</w:t>
            </w:r>
          </w:p>
        </w:tc>
        <w:tc>
          <w:tcPr>
            <w:tcW w:w="439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C2010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128</w:t>
            </w:r>
          </w:p>
        </w:tc>
        <w:tc>
          <w:tcPr>
            <w:tcW w:w="453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C2010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64</w:t>
            </w:r>
          </w:p>
        </w:tc>
        <w:tc>
          <w:tcPr>
            <w:tcW w:w="424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C2010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  <w:tc>
          <w:tcPr>
            <w:tcW w:w="487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C2010" w:rsidRPr="003E7060" w:rsidRDefault="00172375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C2010" w:rsidRPr="00D0769D" w:rsidRDefault="00AC2010" w:rsidP="00D42B7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5C562E" w:rsidRPr="00474CAF" w:rsidRDefault="005C562E" w:rsidP="00474CAF">
      <w:pPr>
        <w:spacing w:after="0" w:line="240" w:lineRule="auto"/>
        <w:rPr>
          <w:sz w:val="16"/>
        </w:rPr>
      </w:pPr>
    </w:p>
    <w:p w:rsidR="00B661E2" w:rsidRPr="00611297" w:rsidRDefault="00F26020" w:rsidP="00474CAF">
      <w:pPr>
        <w:pStyle w:val="DefaultStyle"/>
        <w:spacing w:after="0" w:line="240" w:lineRule="auto"/>
        <w:rPr>
          <w:rFonts w:asciiTheme="minorHAnsi" w:hAnsiTheme="minorHAnsi"/>
          <w:b/>
          <w:color w:val="000000" w:themeColor="text1"/>
          <w:sz w:val="24"/>
        </w:rPr>
      </w:pPr>
      <w:r w:rsidRPr="00611297">
        <w:rPr>
          <w:rFonts w:asciiTheme="minorHAnsi" w:eastAsia="Century Gothic" w:hAnsiTheme="minorHAnsi" w:cs="Century Gothic"/>
          <w:b/>
          <w:color w:val="000000" w:themeColor="text1"/>
          <w:sz w:val="24"/>
        </w:rPr>
        <w:t xml:space="preserve">IMPORTANTE: </w:t>
      </w:r>
    </w:p>
    <w:p w:rsidR="00702B88" w:rsidRPr="006B707A" w:rsidRDefault="00DB09CB" w:rsidP="00474CAF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color w:val="000000" w:themeColor="text1"/>
          <w:sz w:val="21"/>
          <w:szCs w:val="21"/>
        </w:rPr>
      </w:pPr>
      <w:r w:rsidRPr="006B707A">
        <w:rPr>
          <w:rFonts w:eastAsia="Century Gothic" w:cs="Century Gothic"/>
          <w:color w:val="000000" w:themeColor="text1"/>
          <w:sz w:val="21"/>
          <w:szCs w:val="21"/>
        </w:rPr>
        <w:t>No incluye Boleto aéreo.</w:t>
      </w:r>
    </w:p>
    <w:p w:rsidR="00263B2F" w:rsidRPr="006B707A" w:rsidRDefault="00DE3CE3" w:rsidP="00263B2F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b/>
          <w:color w:val="000000" w:themeColor="text1"/>
          <w:sz w:val="21"/>
          <w:szCs w:val="21"/>
        </w:rPr>
      </w:pPr>
      <w:r w:rsidRPr="006B707A">
        <w:rPr>
          <w:rFonts w:eastAsia="Century Gothic" w:cs="Century Gothic"/>
          <w:b/>
          <w:color w:val="000000" w:themeColor="text1"/>
          <w:sz w:val="21"/>
          <w:szCs w:val="21"/>
        </w:rPr>
        <w:t>**</w:t>
      </w:r>
      <w:r w:rsidR="003E7060" w:rsidRPr="006B707A">
        <w:rPr>
          <w:rFonts w:eastAsia="Century Gothic" w:cs="Century Gothic"/>
          <w:b/>
          <w:color w:val="000000" w:themeColor="text1"/>
          <w:sz w:val="21"/>
          <w:szCs w:val="21"/>
        </w:rPr>
        <w:t>*</w:t>
      </w:r>
      <w:r w:rsidRPr="006B707A">
        <w:rPr>
          <w:rFonts w:eastAsia="Century Gothic" w:cs="Century Gothic"/>
          <w:color w:val="000000" w:themeColor="text1"/>
          <w:sz w:val="21"/>
          <w:szCs w:val="21"/>
        </w:rPr>
        <w:t>Aplica recargo para traslados de vuelos nocturnos (No incluido / Consultar).</w:t>
      </w:r>
    </w:p>
    <w:p w:rsidR="00263B2F" w:rsidRPr="006B707A" w:rsidRDefault="00263B2F" w:rsidP="006B707A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b/>
          <w:color w:val="000000" w:themeColor="text1"/>
          <w:sz w:val="21"/>
          <w:szCs w:val="21"/>
        </w:rPr>
      </w:pPr>
      <w:r w:rsidRPr="006B707A">
        <w:rPr>
          <w:rFonts w:eastAsia="Century Gothic" w:cs="Century Gothic"/>
          <w:b/>
          <w:color w:val="000000" w:themeColor="text1"/>
          <w:sz w:val="21"/>
          <w:szCs w:val="21"/>
        </w:rPr>
        <w:t>Los lunes se cambia Museo del Oro por Museo de Botero.</w:t>
      </w:r>
    </w:p>
    <w:p w:rsidR="00475270" w:rsidRPr="006B707A" w:rsidRDefault="00260CEB" w:rsidP="00474CAF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b/>
          <w:color w:val="000000" w:themeColor="text1"/>
          <w:sz w:val="21"/>
          <w:szCs w:val="21"/>
        </w:rPr>
      </w:pPr>
      <w:r w:rsidRPr="006B707A">
        <w:rPr>
          <w:rFonts w:eastAsia="Century Gothic" w:cs="Century Gothic"/>
          <w:b/>
          <w:color w:val="000000" w:themeColor="text1"/>
          <w:sz w:val="21"/>
          <w:szCs w:val="21"/>
        </w:rPr>
        <w:t xml:space="preserve">TARIFAS </w:t>
      </w:r>
      <w:r w:rsidRPr="006B707A">
        <w:rPr>
          <w:rFonts w:asciiTheme="minorHAnsi" w:eastAsia="Century Gothic" w:hAnsiTheme="minorHAnsi" w:cs="Century Gothic"/>
          <w:b/>
          <w:color w:val="000000" w:themeColor="text1"/>
          <w:sz w:val="21"/>
          <w:szCs w:val="21"/>
        </w:rPr>
        <w:t>NO APLICAN PARA FECHAS DE: FEB24-FEB28</w:t>
      </w:r>
    </w:p>
    <w:p w:rsidR="006B707A" w:rsidRPr="006B707A" w:rsidRDefault="006B707A" w:rsidP="00474CAF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  <w:r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Suplemento para pasajero viajando solo en SGL: $ 110.- por persona.</w:t>
      </w:r>
    </w:p>
    <w:p w:rsidR="001D3499" w:rsidRPr="006B707A" w:rsidRDefault="00260CEB" w:rsidP="00474CAF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  <w:r w:rsidRPr="006B707A">
        <w:rPr>
          <w:rFonts w:asciiTheme="minorHAnsi" w:eastAsia="Century Gothic" w:hAnsiTheme="minorHAnsi" w:cs="Century Gothic"/>
          <w:b/>
          <w:color w:val="000000" w:themeColor="text1"/>
          <w:sz w:val="21"/>
          <w:szCs w:val="21"/>
        </w:rPr>
        <w:t>NOTAS DE LOS HOTELES:</w:t>
      </w:r>
    </w:p>
    <w:p w:rsidR="001D3499" w:rsidRPr="006B707A" w:rsidRDefault="001D3499" w:rsidP="00474CAF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cstheme="minorHAnsi"/>
          <w:color w:val="000000" w:themeColor="text1"/>
          <w:sz w:val="20"/>
          <w:szCs w:val="21"/>
        </w:rPr>
      </w:pPr>
      <w:r w:rsidRPr="006B707A">
        <w:rPr>
          <w:rFonts w:cstheme="minorHAnsi"/>
          <w:b/>
          <w:color w:val="000000" w:themeColor="text1"/>
          <w:sz w:val="20"/>
          <w:szCs w:val="21"/>
        </w:rPr>
        <w:t xml:space="preserve">NH ROYAL URBAN 93: </w:t>
      </w:r>
      <w:r w:rsidRPr="006B707A">
        <w:rPr>
          <w:rFonts w:cstheme="minorHAnsi"/>
          <w:color w:val="000000" w:themeColor="text1"/>
          <w:sz w:val="20"/>
          <w:szCs w:val="21"/>
        </w:rPr>
        <w:t>Incluye: Desayuno buffet y wifi. Permite 1 niño hasta 11 años en habitación de sus padres sin desayuno. Aplica cierre de tarifa por alta ocupación, verificar antes de confirmar.</w:t>
      </w:r>
    </w:p>
    <w:p w:rsidR="00474CAF" w:rsidRPr="006B707A" w:rsidRDefault="00474CAF" w:rsidP="00474CAF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cstheme="minorHAnsi"/>
          <w:color w:val="000000" w:themeColor="text1"/>
          <w:sz w:val="20"/>
          <w:szCs w:val="21"/>
        </w:rPr>
      </w:pPr>
      <w:r w:rsidRPr="006B707A">
        <w:rPr>
          <w:rFonts w:cstheme="minorHAnsi"/>
          <w:b/>
          <w:color w:val="000000" w:themeColor="text1"/>
          <w:sz w:val="20"/>
          <w:szCs w:val="21"/>
        </w:rPr>
        <w:t xml:space="preserve">SONESTA BOGOTÁ: </w:t>
      </w:r>
      <w:r w:rsidRPr="006B707A">
        <w:rPr>
          <w:rFonts w:cstheme="minorHAnsi"/>
          <w:color w:val="000000" w:themeColor="text1"/>
          <w:sz w:val="20"/>
          <w:szCs w:val="21"/>
        </w:rPr>
        <w:t xml:space="preserve">Incluye: Desayuno buffet, coctel de bienvenida, wifi, Otros servicios. Permite 2 niños hasta 5 años en habitación de sus padres con desayuno.  </w:t>
      </w:r>
    </w:p>
    <w:p w:rsidR="001D3499" w:rsidRPr="006B707A" w:rsidRDefault="00474CAF" w:rsidP="00474CAF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cstheme="minorHAnsi"/>
          <w:color w:val="000000" w:themeColor="text1"/>
          <w:sz w:val="20"/>
          <w:szCs w:val="21"/>
        </w:rPr>
      </w:pPr>
      <w:r w:rsidRPr="006B707A">
        <w:rPr>
          <w:rFonts w:cstheme="minorHAnsi"/>
          <w:b/>
          <w:color w:val="000000" w:themeColor="text1"/>
          <w:sz w:val="20"/>
          <w:szCs w:val="21"/>
        </w:rPr>
        <w:t xml:space="preserve">ESTELAR PARQUE DE LA 93: </w:t>
      </w:r>
      <w:r w:rsidRPr="006B707A">
        <w:rPr>
          <w:sz w:val="20"/>
          <w:szCs w:val="21"/>
        </w:rPr>
        <w:t>Incluye: Desayuno buffet, wifi, fitness center, sauna y piscina.  Permite 2 niños hasta 11 años en habitación de sus padres sin desayuno. Aplica cierre de tarifa por</w:t>
      </w:r>
      <w:r w:rsidRPr="006B707A">
        <w:rPr>
          <w:rFonts w:cstheme="minorHAnsi"/>
          <w:color w:val="000000" w:themeColor="text1"/>
          <w:sz w:val="20"/>
          <w:szCs w:val="21"/>
        </w:rPr>
        <w:t xml:space="preserve"> </w:t>
      </w:r>
      <w:r w:rsidRPr="006B707A">
        <w:rPr>
          <w:sz w:val="20"/>
          <w:szCs w:val="21"/>
        </w:rPr>
        <w:t>alta ocupación</w:t>
      </w:r>
      <w:r w:rsidR="006B707A">
        <w:rPr>
          <w:sz w:val="20"/>
          <w:szCs w:val="21"/>
        </w:rPr>
        <w:t>, verificar antes de confirmar.</w:t>
      </w:r>
    </w:p>
    <w:p w:rsidR="000B334B" w:rsidRPr="006B707A" w:rsidRDefault="00F26020" w:rsidP="00474CAF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  <w:r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Tarifas sujetas a cambios </w:t>
      </w:r>
      <w:r w:rsidR="00ED76CF"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sin previo aviso.</w:t>
      </w:r>
      <w:r w:rsidR="001C407F"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NO incluye servicios</w:t>
      </w:r>
      <w:r w:rsidR="003277D5"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 w:rsidR="00ED76CF"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no especificados en el paquete.</w:t>
      </w:r>
      <w:bookmarkStart w:id="0" w:name="_GoBack"/>
      <w:bookmarkEnd w:id="0"/>
    </w:p>
    <w:p w:rsidR="00AC6D5D" w:rsidRDefault="00F26020" w:rsidP="00474CAF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  <w:r w:rsidRPr="006B707A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Reservas sujetas a disponibilidad previa reserva en firme.</w:t>
      </w:r>
    </w:p>
    <w:p w:rsidR="00AC6D5D" w:rsidRPr="00AC6D5D" w:rsidRDefault="00AC6D5D" w:rsidP="00AC6D5D"/>
    <w:p w:rsidR="00AC6D5D" w:rsidRPr="00AC6D5D" w:rsidRDefault="00AC6D5D" w:rsidP="00AC6D5D"/>
    <w:p w:rsidR="00B661E2" w:rsidRPr="00AC6D5D" w:rsidRDefault="00B661E2" w:rsidP="00AC6D5D"/>
    <w:sectPr w:rsidR="00B661E2" w:rsidRPr="00AC6D5D" w:rsidSect="00CB64B1">
      <w:headerReference w:type="default" r:id="rId8"/>
      <w:footerReference w:type="default" r:id="rId9"/>
      <w:pgSz w:w="12240" w:h="15840"/>
      <w:pgMar w:top="851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B5" w:rsidRDefault="00F07CB5" w:rsidP="00F03BA9">
      <w:pPr>
        <w:spacing w:after="0" w:line="240" w:lineRule="auto"/>
      </w:pPr>
      <w:r>
        <w:separator/>
      </w:r>
    </w:p>
  </w:endnote>
  <w:endnote w:type="continuationSeparator" w:id="0">
    <w:p w:rsidR="00F07CB5" w:rsidRDefault="00F07CB5" w:rsidP="00F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A9" w:rsidRDefault="00AC6D5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D4AD99A" wp14:editId="1B8ABEE4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6D5D" w:rsidRPr="00D240D9" w:rsidRDefault="00AC6D5D" w:rsidP="00AC6D5D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AD9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pt;margin-top:-16.55pt;width:120.1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GlCgIAAPQ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RV0mdwocawJ4eBccTfOOfMNbhHED8CsXDXc7uTt97D0EveYn/zlFlcpE44IYE0w2do&#10;sQzfR8hAY+dNEg/lIIiOczqeZ5NaEankslquyyUlAn3V6qqqlrkEr1+ynQ/xowRD0oVRj7PP6Pzw&#10;GGLqhtcvIamYhQeldZ6/tmRgdI0VcsKFx6iI66mVYfS6TN+0MInkB9vm5MiVnu5YQNsT60R0ohzH&#10;ZsTAJEUD7RH5e5jWEJ8NXnrwvygZcAUZDT/33EtK9CeLGq7ni0Xa2WwslqsKDX/paS493AqEYjRS&#10;Ml3vYt7ziestat2pLMNrJ6decbWyOqdnkHb30s5Rr491+xsAAP//AwBQSwMEFAAGAAgAAAAhAEBS&#10;w5veAAAACwEAAA8AAABkcnMvZG93bnJldi54bWxMj8FOwzAQRO9I/IO1SNxa201BbYhTIRBXEAUq&#10;cXPjbRIRr6PYbcLfsz3R24x2NPum2Ey+EyccYhvIgJ4rEEhVcC3VBj4/XmYrEDFZcrYLhAZ+McKm&#10;vL4qbO7CSO942qZacAnF3BpoUupzKWPVoLdxHnokvh3C4G1iO9TSDXbkct/JhVL30tuW+ENje3xq&#10;sPrZHr2Br9fD926p3upnf9ePYVKS/Foac3szPT6ASDil/zCc8RkdSmbahyO5KDoDM601j0msskyD&#10;OEcW6wzEnoVagiwLebmh/AMAAP//AwBQSwECLQAUAAYACAAAACEAtoM4kv4AAADhAQAAEwAAAAAA&#10;AAAAAAAAAAAAAAAAW0NvbnRlbnRfVHlwZXNdLnhtbFBLAQItABQABgAIAAAAIQA4/SH/1gAAAJQB&#10;AAALAAAAAAAAAAAAAAAAAC8BAABfcmVscy8ucmVsc1BLAQItABQABgAIAAAAIQC38vGlCgIAAPQD&#10;AAAOAAAAAAAAAAAAAAAAAC4CAABkcnMvZTJvRG9jLnhtbFBLAQItABQABgAIAAAAIQBAUsOb3gAA&#10;AAsBAAAPAAAAAAAAAAAAAAAAAGQEAABkcnMvZG93bnJldi54bWxQSwUGAAAAAAQABADzAAAAbwUA&#10;AAAA&#10;" filled="f" stroked="f">
              <v:textbox>
                <w:txbxContent>
                  <w:p w:rsidR="00AC6D5D" w:rsidRPr="00D240D9" w:rsidRDefault="00AC6D5D" w:rsidP="00AC6D5D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BA9">
      <w:rPr>
        <w:noProof/>
      </w:rPr>
      <w:drawing>
        <wp:anchor distT="0" distB="0" distL="114300" distR="114300" simplePos="0" relativeHeight="251659264" behindDoc="1" locked="0" layoutInCell="1" allowOverlap="1" wp14:anchorId="5D2B996F" wp14:editId="6CAA217F">
          <wp:simplePos x="0" y="0"/>
          <wp:positionH relativeFrom="margin">
            <wp:posOffset>-708660</wp:posOffset>
          </wp:positionH>
          <wp:positionV relativeFrom="paragraph">
            <wp:posOffset>-1257935</wp:posOffset>
          </wp:positionV>
          <wp:extent cx="7543800" cy="1323975"/>
          <wp:effectExtent l="0" t="0" r="0" b="9525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B5" w:rsidRDefault="00F07CB5" w:rsidP="00F03BA9">
      <w:pPr>
        <w:spacing w:after="0" w:line="240" w:lineRule="auto"/>
      </w:pPr>
      <w:r>
        <w:separator/>
      </w:r>
    </w:p>
  </w:footnote>
  <w:footnote w:type="continuationSeparator" w:id="0">
    <w:p w:rsidR="00F07CB5" w:rsidRDefault="00F07CB5" w:rsidP="00F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60" w:rsidRDefault="003E706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5CBCB5" wp14:editId="18C06EBB">
          <wp:simplePos x="0" y="0"/>
          <wp:positionH relativeFrom="column">
            <wp:posOffset>5373171</wp:posOffset>
          </wp:positionH>
          <wp:positionV relativeFrom="paragraph">
            <wp:posOffset>-923925</wp:posOffset>
          </wp:positionV>
          <wp:extent cx="2248590" cy="2405270"/>
          <wp:effectExtent l="0" t="0" r="0" b="0"/>
          <wp:wrapNone/>
          <wp:docPr id="5" name="Picture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4DF0"/>
    <w:rsid w:val="00022CC6"/>
    <w:rsid w:val="000325D5"/>
    <w:rsid w:val="00041210"/>
    <w:rsid w:val="00042D91"/>
    <w:rsid w:val="00050F14"/>
    <w:rsid w:val="00052358"/>
    <w:rsid w:val="0006547A"/>
    <w:rsid w:val="0008418C"/>
    <w:rsid w:val="000A07BE"/>
    <w:rsid w:val="000B334B"/>
    <w:rsid w:val="000C1DB6"/>
    <w:rsid w:val="000C5DB8"/>
    <w:rsid w:val="000C69CD"/>
    <w:rsid w:val="000D56D3"/>
    <w:rsid w:val="000E7BCB"/>
    <w:rsid w:val="000F0066"/>
    <w:rsid w:val="000F3552"/>
    <w:rsid w:val="00103A92"/>
    <w:rsid w:val="00120677"/>
    <w:rsid w:val="00122FA0"/>
    <w:rsid w:val="001251CA"/>
    <w:rsid w:val="001343D8"/>
    <w:rsid w:val="001653B4"/>
    <w:rsid w:val="00172375"/>
    <w:rsid w:val="00181738"/>
    <w:rsid w:val="0018311C"/>
    <w:rsid w:val="00184C52"/>
    <w:rsid w:val="0019073D"/>
    <w:rsid w:val="001B3123"/>
    <w:rsid w:val="001B7EA2"/>
    <w:rsid w:val="001C407F"/>
    <w:rsid w:val="001C7D86"/>
    <w:rsid w:val="001D3499"/>
    <w:rsid w:val="001D40DE"/>
    <w:rsid w:val="001F25E0"/>
    <w:rsid w:val="002045A1"/>
    <w:rsid w:val="0021280F"/>
    <w:rsid w:val="00260138"/>
    <w:rsid w:val="00260CEB"/>
    <w:rsid w:val="00263B2F"/>
    <w:rsid w:val="00270B6B"/>
    <w:rsid w:val="002860C4"/>
    <w:rsid w:val="002908B4"/>
    <w:rsid w:val="002A2465"/>
    <w:rsid w:val="002B00E4"/>
    <w:rsid w:val="002B7073"/>
    <w:rsid w:val="002C347B"/>
    <w:rsid w:val="002C6AD1"/>
    <w:rsid w:val="002D6B67"/>
    <w:rsid w:val="002E67D2"/>
    <w:rsid w:val="003156D0"/>
    <w:rsid w:val="003277D5"/>
    <w:rsid w:val="00331C02"/>
    <w:rsid w:val="00336F46"/>
    <w:rsid w:val="003435FB"/>
    <w:rsid w:val="00384D3E"/>
    <w:rsid w:val="0039004C"/>
    <w:rsid w:val="00397D0B"/>
    <w:rsid w:val="003B1E01"/>
    <w:rsid w:val="003B332D"/>
    <w:rsid w:val="003D0BAB"/>
    <w:rsid w:val="003D68EB"/>
    <w:rsid w:val="003E7060"/>
    <w:rsid w:val="003E71B3"/>
    <w:rsid w:val="003F4BA2"/>
    <w:rsid w:val="003F5A1E"/>
    <w:rsid w:val="003F7441"/>
    <w:rsid w:val="00403DDA"/>
    <w:rsid w:val="00406D11"/>
    <w:rsid w:val="004116D1"/>
    <w:rsid w:val="004162E6"/>
    <w:rsid w:val="00425DB0"/>
    <w:rsid w:val="004352A3"/>
    <w:rsid w:val="004408ED"/>
    <w:rsid w:val="00441182"/>
    <w:rsid w:val="00474CAF"/>
    <w:rsid w:val="00475270"/>
    <w:rsid w:val="00477DF9"/>
    <w:rsid w:val="004829A2"/>
    <w:rsid w:val="004A1E53"/>
    <w:rsid w:val="004A27C0"/>
    <w:rsid w:val="004C64C8"/>
    <w:rsid w:val="004D4BD8"/>
    <w:rsid w:val="004E281B"/>
    <w:rsid w:val="004E3F81"/>
    <w:rsid w:val="004F2262"/>
    <w:rsid w:val="004F35DC"/>
    <w:rsid w:val="005026D2"/>
    <w:rsid w:val="005262DF"/>
    <w:rsid w:val="005459F5"/>
    <w:rsid w:val="00545ADE"/>
    <w:rsid w:val="005463AF"/>
    <w:rsid w:val="00557A9E"/>
    <w:rsid w:val="00560010"/>
    <w:rsid w:val="00560C2E"/>
    <w:rsid w:val="00564590"/>
    <w:rsid w:val="005676A5"/>
    <w:rsid w:val="00571249"/>
    <w:rsid w:val="00583054"/>
    <w:rsid w:val="005A3952"/>
    <w:rsid w:val="005A5A48"/>
    <w:rsid w:val="005B3701"/>
    <w:rsid w:val="005B4B34"/>
    <w:rsid w:val="005C562E"/>
    <w:rsid w:val="005E2E6F"/>
    <w:rsid w:val="005E637E"/>
    <w:rsid w:val="005E76BE"/>
    <w:rsid w:val="005F3355"/>
    <w:rsid w:val="00611297"/>
    <w:rsid w:val="00614DB4"/>
    <w:rsid w:val="00626B27"/>
    <w:rsid w:val="00627E57"/>
    <w:rsid w:val="00633676"/>
    <w:rsid w:val="00643250"/>
    <w:rsid w:val="00650025"/>
    <w:rsid w:val="006665DB"/>
    <w:rsid w:val="00686A2B"/>
    <w:rsid w:val="006B1E3B"/>
    <w:rsid w:val="006B6CD2"/>
    <w:rsid w:val="006B707A"/>
    <w:rsid w:val="006C50AC"/>
    <w:rsid w:val="006C7F6B"/>
    <w:rsid w:val="006D66BE"/>
    <w:rsid w:val="006F3B2C"/>
    <w:rsid w:val="00702B88"/>
    <w:rsid w:val="007143D3"/>
    <w:rsid w:val="007457C6"/>
    <w:rsid w:val="0074648E"/>
    <w:rsid w:val="007735E2"/>
    <w:rsid w:val="00782261"/>
    <w:rsid w:val="00782810"/>
    <w:rsid w:val="00783E09"/>
    <w:rsid w:val="00791D93"/>
    <w:rsid w:val="00797ABC"/>
    <w:rsid w:val="007A4BDC"/>
    <w:rsid w:val="007C6A8A"/>
    <w:rsid w:val="007D097E"/>
    <w:rsid w:val="007F0D7A"/>
    <w:rsid w:val="008102F1"/>
    <w:rsid w:val="008320D2"/>
    <w:rsid w:val="00835DF6"/>
    <w:rsid w:val="00856F65"/>
    <w:rsid w:val="008605A3"/>
    <w:rsid w:val="0086244E"/>
    <w:rsid w:val="008757F0"/>
    <w:rsid w:val="008816CE"/>
    <w:rsid w:val="00890051"/>
    <w:rsid w:val="0089042F"/>
    <w:rsid w:val="00894F82"/>
    <w:rsid w:val="008A7AEA"/>
    <w:rsid w:val="008C044A"/>
    <w:rsid w:val="008C5F0E"/>
    <w:rsid w:val="008D3D7F"/>
    <w:rsid w:val="008D4D34"/>
    <w:rsid w:val="008D7626"/>
    <w:rsid w:val="008E793B"/>
    <w:rsid w:val="00902F4E"/>
    <w:rsid w:val="00906047"/>
    <w:rsid w:val="00931FAA"/>
    <w:rsid w:val="00942812"/>
    <w:rsid w:val="0095388B"/>
    <w:rsid w:val="00961D25"/>
    <w:rsid w:val="00965216"/>
    <w:rsid w:val="009751A2"/>
    <w:rsid w:val="009775DA"/>
    <w:rsid w:val="00984FD1"/>
    <w:rsid w:val="0099605C"/>
    <w:rsid w:val="0099787C"/>
    <w:rsid w:val="009A3606"/>
    <w:rsid w:val="009A63E2"/>
    <w:rsid w:val="009A7711"/>
    <w:rsid w:val="009A7B47"/>
    <w:rsid w:val="009D343C"/>
    <w:rsid w:val="009E373A"/>
    <w:rsid w:val="00A01810"/>
    <w:rsid w:val="00A3593F"/>
    <w:rsid w:val="00A436F4"/>
    <w:rsid w:val="00A47BF9"/>
    <w:rsid w:val="00A5034C"/>
    <w:rsid w:val="00A503F3"/>
    <w:rsid w:val="00A56961"/>
    <w:rsid w:val="00AA1FC5"/>
    <w:rsid w:val="00AA7E30"/>
    <w:rsid w:val="00AC2010"/>
    <w:rsid w:val="00AC6D5D"/>
    <w:rsid w:val="00AD16B2"/>
    <w:rsid w:val="00AE1A30"/>
    <w:rsid w:val="00B05A16"/>
    <w:rsid w:val="00B138AF"/>
    <w:rsid w:val="00B27989"/>
    <w:rsid w:val="00B352E0"/>
    <w:rsid w:val="00B5746A"/>
    <w:rsid w:val="00B609FF"/>
    <w:rsid w:val="00B661E2"/>
    <w:rsid w:val="00B7124E"/>
    <w:rsid w:val="00B8435F"/>
    <w:rsid w:val="00B96E8E"/>
    <w:rsid w:val="00BA53EA"/>
    <w:rsid w:val="00BB29B0"/>
    <w:rsid w:val="00BC5136"/>
    <w:rsid w:val="00BC6D8A"/>
    <w:rsid w:val="00BD26EA"/>
    <w:rsid w:val="00BE035A"/>
    <w:rsid w:val="00C27DF0"/>
    <w:rsid w:val="00C41EB5"/>
    <w:rsid w:val="00C45FCF"/>
    <w:rsid w:val="00C50119"/>
    <w:rsid w:val="00C555C3"/>
    <w:rsid w:val="00C61196"/>
    <w:rsid w:val="00C631F5"/>
    <w:rsid w:val="00C74271"/>
    <w:rsid w:val="00C82C4D"/>
    <w:rsid w:val="00C915E0"/>
    <w:rsid w:val="00CA53A2"/>
    <w:rsid w:val="00CB64B1"/>
    <w:rsid w:val="00CC2AF3"/>
    <w:rsid w:val="00CC5307"/>
    <w:rsid w:val="00CE2288"/>
    <w:rsid w:val="00CE2909"/>
    <w:rsid w:val="00CE335D"/>
    <w:rsid w:val="00CF0F6D"/>
    <w:rsid w:val="00D004C7"/>
    <w:rsid w:val="00D0584A"/>
    <w:rsid w:val="00D0769D"/>
    <w:rsid w:val="00D15CC2"/>
    <w:rsid w:val="00D23A46"/>
    <w:rsid w:val="00D311D9"/>
    <w:rsid w:val="00D3147F"/>
    <w:rsid w:val="00D35B97"/>
    <w:rsid w:val="00D36664"/>
    <w:rsid w:val="00D42B7B"/>
    <w:rsid w:val="00D509C8"/>
    <w:rsid w:val="00D674F9"/>
    <w:rsid w:val="00D815E6"/>
    <w:rsid w:val="00D81E1C"/>
    <w:rsid w:val="00D84146"/>
    <w:rsid w:val="00D96F78"/>
    <w:rsid w:val="00DA21B6"/>
    <w:rsid w:val="00DA6A61"/>
    <w:rsid w:val="00DB09CB"/>
    <w:rsid w:val="00DB4805"/>
    <w:rsid w:val="00DB487E"/>
    <w:rsid w:val="00DB6EAC"/>
    <w:rsid w:val="00DE3CE3"/>
    <w:rsid w:val="00DE5CB5"/>
    <w:rsid w:val="00E0254A"/>
    <w:rsid w:val="00E0431B"/>
    <w:rsid w:val="00E20EC5"/>
    <w:rsid w:val="00E20FDA"/>
    <w:rsid w:val="00E27961"/>
    <w:rsid w:val="00E332FC"/>
    <w:rsid w:val="00E334B1"/>
    <w:rsid w:val="00E448D4"/>
    <w:rsid w:val="00E6477F"/>
    <w:rsid w:val="00E86CDB"/>
    <w:rsid w:val="00EB31D8"/>
    <w:rsid w:val="00ED2593"/>
    <w:rsid w:val="00ED76CF"/>
    <w:rsid w:val="00EE1D8F"/>
    <w:rsid w:val="00EE452F"/>
    <w:rsid w:val="00EF18D0"/>
    <w:rsid w:val="00EF4E01"/>
    <w:rsid w:val="00F03BA9"/>
    <w:rsid w:val="00F07CB5"/>
    <w:rsid w:val="00F11DA4"/>
    <w:rsid w:val="00F14E86"/>
    <w:rsid w:val="00F26020"/>
    <w:rsid w:val="00F61835"/>
    <w:rsid w:val="00F6262D"/>
    <w:rsid w:val="00F7496F"/>
    <w:rsid w:val="00F80D66"/>
    <w:rsid w:val="00F85552"/>
    <w:rsid w:val="00F967BD"/>
    <w:rsid w:val="00FA45F5"/>
    <w:rsid w:val="00FB06EE"/>
    <w:rsid w:val="00FE0F34"/>
    <w:rsid w:val="00FF0DEE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274A39-C8D4-466D-9BFB-71A64AC9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A9"/>
  </w:style>
  <w:style w:type="paragraph" w:styleId="Footer">
    <w:name w:val="footer"/>
    <w:basedOn w:val="Normal"/>
    <w:link w:val="Foot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A9"/>
  </w:style>
  <w:style w:type="character" w:styleId="SubtleEmphasis">
    <w:name w:val="Subtle Emphasis"/>
    <w:basedOn w:val="DefaultParagraphFont"/>
    <w:uiPriority w:val="19"/>
    <w:qFormat/>
    <w:rsid w:val="00184C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65F6-9E86-4CC7-AD00-26DF454F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154</cp:revision>
  <dcterms:created xsi:type="dcterms:W3CDTF">2016-11-10T17:13:00Z</dcterms:created>
  <dcterms:modified xsi:type="dcterms:W3CDTF">2020-02-06T23:06:00Z</dcterms:modified>
</cp:coreProperties>
</file>