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902" w:rsidRPr="00E934B7" w:rsidRDefault="006D1CF1" w:rsidP="00AA0FEA">
      <w:pPr>
        <w:pStyle w:val="DefaultStyle"/>
        <w:spacing w:after="0" w:line="240" w:lineRule="auto"/>
        <w:rPr>
          <w:rFonts w:ascii="Tempus Sans ITC" w:eastAsia="Century Gothic" w:hAnsi="Tempus Sans ITC" w:cs="Century Gothic"/>
          <w:b/>
          <w:color w:val="002060"/>
          <w:sz w:val="48"/>
          <w:szCs w:val="44"/>
        </w:rPr>
      </w:pPr>
      <w:r w:rsidRPr="00E934B7">
        <w:rPr>
          <w:rFonts w:ascii="Tempus Sans ITC" w:eastAsia="Century Gothic" w:hAnsi="Tempus Sans ITC" w:cs="Century Gothic"/>
          <w:b/>
          <w:color w:val="002060"/>
          <w:sz w:val="52"/>
          <w:szCs w:val="44"/>
        </w:rPr>
        <w:t>CUSCO, CAPITAL ARQUEOLÓGICA</w:t>
      </w:r>
      <w:r w:rsidR="00AA0FEA" w:rsidRPr="00E934B7">
        <w:rPr>
          <w:rFonts w:ascii="Tempus Sans ITC" w:eastAsia="Century Gothic" w:hAnsi="Tempus Sans ITC" w:cs="Century Gothic"/>
          <w:b/>
          <w:color w:val="002060"/>
          <w:sz w:val="52"/>
          <w:szCs w:val="44"/>
        </w:rPr>
        <w:t xml:space="preserve"> </w:t>
      </w:r>
      <w:r w:rsidR="008D6902" w:rsidRPr="00E934B7">
        <w:rPr>
          <w:rFonts w:ascii="Tempus Sans ITC" w:eastAsia="Century Gothic" w:hAnsi="Tempus Sans ITC" w:cs="Century Gothic"/>
          <w:b/>
          <w:color w:val="002060"/>
          <w:sz w:val="48"/>
          <w:szCs w:val="44"/>
        </w:rPr>
        <w:t xml:space="preserve">– </w:t>
      </w:r>
      <w:r w:rsidR="00BD7DC5" w:rsidRPr="00E934B7">
        <w:rPr>
          <w:rFonts w:ascii="Tempus Sans ITC" w:eastAsia="Century Gothic" w:hAnsi="Tempus Sans ITC" w:cs="Century Gothic"/>
          <w:b/>
          <w:color w:val="C00000"/>
          <w:sz w:val="36"/>
          <w:szCs w:val="44"/>
        </w:rPr>
        <w:t>2020</w:t>
      </w:r>
    </w:p>
    <w:p w:rsidR="008D6902" w:rsidRPr="000D7D1A" w:rsidRDefault="000D7D1A" w:rsidP="00AA0FEA">
      <w:pPr>
        <w:pStyle w:val="DefaultStyle"/>
        <w:spacing w:after="45" w:line="240" w:lineRule="auto"/>
        <w:ind w:left="-29"/>
        <w:rPr>
          <w:sz w:val="20"/>
        </w:rPr>
      </w:pPr>
      <w:r w:rsidRPr="00710712">
        <w:rPr>
          <w:noProof/>
          <w:color w:val="000000" w:themeColor="text1"/>
          <w:sz w:val="18"/>
        </w:rPr>
        <mc:AlternateContent>
          <mc:Choice Requires="wps">
            <w:drawing>
              <wp:anchor distT="0" distB="0" distL="114300" distR="114300" simplePos="0" relativeHeight="251659264" behindDoc="0" locked="0" layoutInCell="1" allowOverlap="1" wp14:anchorId="0C8E04BE" wp14:editId="3F589795">
                <wp:simplePos x="0" y="0"/>
                <wp:positionH relativeFrom="margin">
                  <wp:posOffset>0</wp:posOffset>
                </wp:positionH>
                <wp:positionV relativeFrom="paragraph">
                  <wp:posOffset>55880</wp:posOffset>
                </wp:positionV>
                <wp:extent cx="6174740" cy="8255"/>
                <wp:effectExtent l="0" t="0" r="35560" b="29845"/>
                <wp:wrapNone/>
                <wp:docPr id="1" name="Straight Connector 1"/>
                <wp:cNvGraphicFramePr/>
                <a:graphic xmlns:a="http://schemas.openxmlformats.org/drawingml/2006/main">
                  <a:graphicData uri="http://schemas.microsoft.com/office/word/2010/wordprocessingShape">
                    <wps:wsp>
                      <wps:cNvCnPr/>
                      <wps:spPr>
                        <a:xfrm>
                          <a:off x="0" y="0"/>
                          <a:ext cx="6174740" cy="8255"/>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7D75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pt" to="486.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" strokecolor="#002060" strokeweight="1.5pt">
                <v:stroke joinstyle="miter"/>
                <w10:wrap anchorx="margin"/>
              </v:line>
            </w:pict>
          </mc:Fallback>
        </mc:AlternateContent>
      </w:r>
    </w:p>
    <w:p w:rsidR="008D6902" w:rsidRPr="000D7D1A" w:rsidRDefault="006D1CF1" w:rsidP="00AA0FEA">
      <w:pPr>
        <w:pStyle w:val="DefaultStyle"/>
        <w:spacing w:after="0" w:line="240" w:lineRule="auto"/>
        <w:ind w:left="10" w:hanging="10"/>
        <w:rPr>
          <w:rFonts w:asciiTheme="minorHAnsi" w:eastAsia="Century Gothic" w:hAnsiTheme="minorHAnsi" w:cs="Century Gothic"/>
          <w:color w:val="262626" w:themeColor="text1" w:themeTint="D9"/>
          <w:sz w:val="16"/>
        </w:rPr>
      </w:pPr>
      <w:r>
        <w:rPr>
          <w:rFonts w:asciiTheme="minorHAnsi" w:eastAsia="Century Gothic" w:hAnsiTheme="minorHAnsi" w:cs="Century Gothic"/>
          <w:color w:val="262626" w:themeColor="text1" w:themeTint="D9"/>
          <w:sz w:val="16"/>
        </w:rPr>
        <w:t>|04 Días - 03</w:t>
      </w:r>
      <w:r w:rsidR="008D6902" w:rsidRPr="000D7D1A">
        <w:rPr>
          <w:rFonts w:asciiTheme="minorHAnsi" w:eastAsia="Century Gothic" w:hAnsiTheme="minorHAnsi" w:cs="Century Gothic"/>
          <w:color w:val="262626" w:themeColor="text1" w:themeTint="D9"/>
          <w:sz w:val="16"/>
        </w:rPr>
        <w:t xml:space="preserve"> Noches|  </w:t>
      </w:r>
    </w:p>
    <w:p w:rsidR="008D6902" w:rsidRPr="00B01C41" w:rsidRDefault="008D6902" w:rsidP="00821922">
      <w:pPr>
        <w:pStyle w:val="DefaultStyle"/>
        <w:spacing w:after="0" w:line="240" w:lineRule="auto"/>
        <w:ind w:left="10" w:hanging="10"/>
        <w:rPr>
          <w:rFonts w:asciiTheme="minorHAnsi" w:eastAsia="Century Gothic" w:hAnsiTheme="minorHAnsi" w:cs="Century Gothic"/>
          <w:color w:val="262626" w:themeColor="text1" w:themeTint="D9"/>
        </w:rPr>
      </w:pPr>
    </w:p>
    <w:p w:rsidR="0038003A" w:rsidRDefault="008235DD" w:rsidP="00C141A4">
      <w:pPr>
        <w:spacing w:after="0"/>
        <w:rPr>
          <w:rFonts w:asciiTheme="minorHAnsi" w:eastAsia="Times New Roman" w:hAnsiTheme="minorHAnsi" w:cs="Segoe UI"/>
          <w:b/>
          <w:bCs/>
          <w:iCs/>
          <w:sz w:val="24"/>
          <w:szCs w:val="24"/>
          <w:lang w:eastAsia="es-SV"/>
        </w:rPr>
      </w:pPr>
      <w:r w:rsidRPr="00AA0820">
        <w:rPr>
          <w:rFonts w:asciiTheme="minorHAnsi" w:eastAsia="Times New Roman" w:hAnsiTheme="minorHAnsi" w:cs="Segoe UI"/>
          <w:b/>
          <w:bCs/>
          <w:iCs/>
          <w:sz w:val="24"/>
          <w:szCs w:val="24"/>
          <w:lang w:eastAsia="es-SV"/>
        </w:rPr>
        <w:t xml:space="preserve">Paquete Incluye: </w:t>
      </w:r>
    </w:p>
    <w:p w:rsidR="00AA0FEA" w:rsidRPr="00AA0FEA" w:rsidRDefault="00AA0FEA" w:rsidP="00C141A4">
      <w:pPr>
        <w:spacing w:after="0"/>
        <w:rPr>
          <w:rFonts w:asciiTheme="minorHAnsi" w:eastAsia="Times New Roman" w:hAnsiTheme="minorHAnsi" w:cs="Segoe UI"/>
          <w:b/>
          <w:bCs/>
          <w:iCs/>
          <w:sz w:val="4"/>
          <w:szCs w:val="24"/>
          <w:lang w:eastAsia="es-SV"/>
        </w:rPr>
      </w:pPr>
    </w:p>
    <w:p w:rsidR="0038003A" w:rsidRPr="003F47E6" w:rsidRDefault="0038003A" w:rsidP="00C141A4">
      <w:pPr>
        <w:pStyle w:val="ListParagraph"/>
        <w:numPr>
          <w:ilvl w:val="0"/>
          <w:numId w:val="5"/>
        </w:numPr>
        <w:spacing w:after="0"/>
        <w:rPr>
          <w:rFonts w:asciiTheme="minorHAnsi" w:eastAsia="Times New Roman" w:hAnsiTheme="minorHAnsi" w:cs="Segoe UI"/>
          <w:bCs/>
          <w:iCs/>
          <w:szCs w:val="24"/>
          <w:lang w:eastAsia="es-SV"/>
        </w:rPr>
      </w:pPr>
      <w:r w:rsidRPr="003F47E6">
        <w:rPr>
          <w:rFonts w:asciiTheme="minorHAnsi" w:eastAsia="Times New Roman" w:hAnsiTheme="minorHAnsi" w:cs="Segoe UI"/>
          <w:bCs/>
          <w:iCs/>
          <w:szCs w:val="24"/>
          <w:lang w:eastAsia="es-SV"/>
        </w:rPr>
        <w:t>Traslados Aeropuerto – Hotel – Estaci</w:t>
      </w:r>
      <w:r w:rsidR="003F47E6" w:rsidRPr="003F47E6">
        <w:rPr>
          <w:rFonts w:asciiTheme="minorHAnsi" w:eastAsia="Times New Roman" w:hAnsiTheme="minorHAnsi" w:cs="Segoe UI"/>
          <w:bCs/>
          <w:iCs/>
          <w:szCs w:val="24"/>
          <w:lang w:eastAsia="es-SV"/>
        </w:rPr>
        <w:t>ón de tren</w:t>
      </w:r>
      <w:r w:rsidR="006D1CF1">
        <w:rPr>
          <w:rFonts w:asciiTheme="minorHAnsi" w:eastAsia="Times New Roman" w:hAnsiTheme="minorHAnsi" w:cs="Segoe UI"/>
          <w:bCs/>
          <w:iCs/>
          <w:szCs w:val="24"/>
          <w:lang w:eastAsia="es-SV"/>
        </w:rPr>
        <w:t xml:space="preserve"> – Hotel – Aeropuerto</w:t>
      </w:r>
      <w:r w:rsidR="003F47E6" w:rsidRPr="003F47E6">
        <w:rPr>
          <w:rFonts w:asciiTheme="minorHAnsi" w:eastAsia="Times New Roman" w:hAnsiTheme="minorHAnsi" w:cs="Segoe UI"/>
          <w:bCs/>
          <w:iCs/>
          <w:szCs w:val="24"/>
          <w:lang w:eastAsia="es-SV"/>
        </w:rPr>
        <w:t>.</w:t>
      </w:r>
    </w:p>
    <w:p w:rsidR="0038003A" w:rsidRPr="003F47E6" w:rsidRDefault="0038003A" w:rsidP="00C141A4">
      <w:pPr>
        <w:pStyle w:val="ListParagraph"/>
        <w:numPr>
          <w:ilvl w:val="0"/>
          <w:numId w:val="5"/>
        </w:numPr>
        <w:spacing w:after="0"/>
        <w:rPr>
          <w:rFonts w:asciiTheme="minorHAnsi" w:eastAsia="Times New Roman" w:hAnsiTheme="minorHAnsi" w:cs="Segoe UI"/>
          <w:bCs/>
          <w:iCs/>
          <w:szCs w:val="24"/>
          <w:lang w:eastAsia="es-SV"/>
        </w:rPr>
      </w:pPr>
      <w:r w:rsidRPr="003F47E6">
        <w:rPr>
          <w:rFonts w:asciiTheme="minorHAnsi" w:eastAsia="Times New Roman" w:hAnsiTheme="minorHAnsi" w:cs="Segoe UI"/>
          <w:b/>
          <w:bCs/>
          <w:iCs/>
          <w:szCs w:val="24"/>
          <w:lang w:eastAsia="es-SV"/>
        </w:rPr>
        <w:t>03 noches</w:t>
      </w:r>
      <w:r w:rsidRPr="003F47E6">
        <w:rPr>
          <w:rFonts w:asciiTheme="minorHAnsi" w:eastAsia="Times New Roman" w:hAnsiTheme="minorHAnsi" w:cs="Segoe UI"/>
          <w:bCs/>
          <w:iCs/>
          <w:szCs w:val="24"/>
          <w:lang w:eastAsia="es-SV"/>
        </w:rPr>
        <w:t xml:space="preserve"> de alojamiento en Cusco.</w:t>
      </w:r>
    </w:p>
    <w:p w:rsidR="0038003A" w:rsidRPr="003F47E6" w:rsidRDefault="006D1CF1" w:rsidP="00C141A4">
      <w:pPr>
        <w:pStyle w:val="ListParagraph"/>
        <w:numPr>
          <w:ilvl w:val="0"/>
          <w:numId w:val="5"/>
        </w:numPr>
        <w:spacing w:after="0"/>
        <w:rPr>
          <w:rFonts w:asciiTheme="minorHAnsi" w:eastAsia="Times New Roman" w:hAnsiTheme="minorHAnsi" w:cs="Segoe UI"/>
          <w:bCs/>
          <w:iCs/>
          <w:szCs w:val="24"/>
          <w:lang w:eastAsia="es-SV"/>
        </w:rPr>
      </w:pPr>
      <w:r>
        <w:rPr>
          <w:rFonts w:asciiTheme="minorHAnsi" w:eastAsia="Times New Roman" w:hAnsiTheme="minorHAnsi" w:cs="Segoe UI"/>
          <w:bCs/>
          <w:iCs/>
          <w:szCs w:val="24"/>
          <w:lang w:eastAsia="es-SV"/>
        </w:rPr>
        <w:t>Desayuno diario.</w:t>
      </w:r>
    </w:p>
    <w:p w:rsidR="0029608C" w:rsidRDefault="0029608C" w:rsidP="00C141A4">
      <w:pPr>
        <w:pStyle w:val="ListParagraph"/>
        <w:numPr>
          <w:ilvl w:val="0"/>
          <w:numId w:val="5"/>
        </w:numPr>
        <w:spacing w:after="0"/>
        <w:rPr>
          <w:rFonts w:asciiTheme="minorHAnsi" w:eastAsia="Times New Roman" w:hAnsiTheme="minorHAnsi" w:cs="Segoe UI"/>
          <w:bCs/>
          <w:iCs/>
          <w:szCs w:val="24"/>
          <w:lang w:eastAsia="es-SV"/>
        </w:rPr>
      </w:pPr>
      <w:r>
        <w:rPr>
          <w:rFonts w:asciiTheme="minorHAnsi" w:eastAsia="Times New Roman" w:hAnsiTheme="minorHAnsi" w:cs="Segoe UI"/>
          <w:bCs/>
          <w:iCs/>
          <w:szCs w:val="24"/>
          <w:lang w:eastAsia="es-SV"/>
        </w:rPr>
        <w:t>HD V</w:t>
      </w:r>
      <w:r w:rsidR="0038003A" w:rsidRPr="003F47E6">
        <w:rPr>
          <w:rFonts w:asciiTheme="minorHAnsi" w:eastAsia="Times New Roman" w:hAnsiTheme="minorHAnsi" w:cs="Segoe UI"/>
          <w:bCs/>
          <w:iCs/>
          <w:szCs w:val="24"/>
          <w:lang w:eastAsia="es-SV"/>
        </w:rPr>
        <w:t xml:space="preserve">isita </w:t>
      </w:r>
      <w:r>
        <w:rPr>
          <w:rFonts w:asciiTheme="minorHAnsi" w:eastAsia="Times New Roman" w:hAnsiTheme="minorHAnsi" w:cs="Segoe UI"/>
          <w:bCs/>
          <w:iCs/>
          <w:szCs w:val="24"/>
          <w:lang w:eastAsia="es-SV"/>
        </w:rPr>
        <w:t>de Ciudad.</w:t>
      </w:r>
      <w:r w:rsidR="00BD7DC5">
        <w:rPr>
          <w:rFonts w:asciiTheme="minorHAnsi" w:eastAsia="Times New Roman" w:hAnsiTheme="minorHAnsi" w:cs="Segoe UI"/>
          <w:bCs/>
          <w:iCs/>
          <w:szCs w:val="24"/>
          <w:lang w:eastAsia="es-SV"/>
        </w:rPr>
        <w:t xml:space="preserve"> (Medio Día)</w:t>
      </w:r>
    </w:p>
    <w:p w:rsidR="0038003A" w:rsidRPr="003F47E6" w:rsidRDefault="0029608C" w:rsidP="00C141A4">
      <w:pPr>
        <w:pStyle w:val="ListParagraph"/>
        <w:numPr>
          <w:ilvl w:val="0"/>
          <w:numId w:val="5"/>
        </w:numPr>
        <w:spacing w:after="0"/>
        <w:rPr>
          <w:rFonts w:asciiTheme="minorHAnsi" w:eastAsia="Times New Roman" w:hAnsiTheme="minorHAnsi" w:cs="Segoe UI"/>
          <w:bCs/>
          <w:iCs/>
          <w:szCs w:val="24"/>
          <w:lang w:eastAsia="es-SV"/>
        </w:rPr>
      </w:pPr>
      <w:r>
        <w:rPr>
          <w:rFonts w:asciiTheme="minorHAnsi" w:eastAsia="Times New Roman" w:hAnsiTheme="minorHAnsi" w:cs="Segoe UI"/>
          <w:bCs/>
          <w:iCs/>
          <w:szCs w:val="24"/>
          <w:lang w:eastAsia="es-SV"/>
        </w:rPr>
        <w:t xml:space="preserve">HD Visita </w:t>
      </w:r>
      <w:r w:rsidR="0038003A" w:rsidRPr="003F47E6">
        <w:rPr>
          <w:rFonts w:asciiTheme="minorHAnsi" w:eastAsia="Times New Roman" w:hAnsiTheme="minorHAnsi" w:cs="Segoe UI"/>
          <w:bCs/>
          <w:iCs/>
          <w:szCs w:val="24"/>
          <w:lang w:eastAsia="es-SV"/>
        </w:rPr>
        <w:t>Parque Arqueológico de Sacsayhuaman.</w:t>
      </w:r>
      <w:r w:rsidR="00BD7DC5">
        <w:rPr>
          <w:rFonts w:asciiTheme="minorHAnsi" w:eastAsia="Times New Roman" w:hAnsiTheme="minorHAnsi" w:cs="Segoe UI"/>
          <w:bCs/>
          <w:iCs/>
          <w:szCs w:val="24"/>
          <w:lang w:eastAsia="es-SV"/>
        </w:rPr>
        <w:t xml:space="preserve"> (Medio Día)</w:t>
      </w:r>
    </w:p>
    <w:p w:rsidR="0038003A" w:rsidRPr="003735B2" w:rsidRDefault="0029608C" w:rsidP="00B8134C">
      <w:pPr>
        <w:pStyle w:val="ListParagraph"/>
        <w:numPr>
          <w:ilvl w:val="0"/>
          <w:numId w:val="5"/>
        </w:numPr>
        <w:spacing w:after="0"/>
        <w:rPr>
          <w:rFonts w:asciiTheme="minorHAnsi" w:eastAsia="Times New Roman" w:hAnsiTheme="minorHAnsi" w:cs="Segoe UI"/>
          <w:bCs/>
          <w:iCs/>
          <w:szCs w:val="24"/>
          <w:lang w:eastAsia="es-SV"/>
        </w:rPr>
      </w:pPr>
      <w:r w:rsidRPr="003735B2">
        <w:rPr>
          <w:rFonts w:asciiTheme="minorHAnsi" w:eastAsia="Times New Roman" w:hAnsiTheme="minorHAnsi" w:cs="Segoe UI"/>
          <w:bCs/>
          <w:iCs/>
          <w:szCs w:val="24"/>
          <w:lang w:eastAsia="es-SV"/>
        </w:rPr>
        <w:t>FD E</w:t>
      </w:r>
      <w:r w:rsidR="0038003A" w:rsidRPr="003735B2">
        <w:rPr>
          <w:rFonts w:asciiTheme="minorHAnsi" w:eastAsia="Times New Roman" w:hAnsiTheme="minorHAnsi" w:cs="Segoe UI"/>
          <w:bCs/>
          <w:iCs/>
          <w:szCs w:val="24"/>
          <w:lang w:eastAsia="es-SV"/>
        </w:rPr>
        <w:t>xcursión a Machu Picchu</w:t>
      </w:r>
      <w:r w:rsidR="00BD7DC5" w:rsidRPr="003735B2">
        <w:rPr>
          <w:rFonts w:asciiTheme="minorHAnsi" w:eastAsia="Times New Roman" w:hAnsiTheme="minorHAnsi" w:cs="Segoe UI"/>
          <w:bCs/>
          <w:iCs/>
          <w:szCs w:val="24"/>
          <w:lang w:eastAsia="es-SV"/>
        </w:rPr>
        <w:t xml:space="preserve"> </w:t>
      </w:r>
      <w:r w:rsidR="003735B2">
        <w:rPr>
          <w:rFonts w:asciiTheme="minorHAnsi" w:eastAsia="Times New Roman" w:hAnsiTheme="minorHAnsi" w:cs="Segoe UI"/>
          <w:bCs/>
          <w:iCs/>
          <w:szCs w:val="24"/>
          <w:lang w:eastAsia="es-SV"/>
        </w:rPr>
        <w:t xml:space="preserve">- </w:t>
      </w:r>
      <w:r w:rsidRPr="003735B2">
        <w:rPr>
          <w:rFonts w:asciiTheme="minorHAnsi" w:eastAsia="Times New Roman" w:hAnsiTheme="minorHAnsi" w:cs="Segoe UI"/>
          <w:bCs/>
          <w:iCs/>
          <w:szCs w:val="24"/>
          <w:lang w:eastAsia="es-SV"/>
        </w:rPr>
        <w:t>A</w:t>
      </w:r>
      <w:r w:rsidR="0038003A" w:rsidRPr="003735B2">
        <w:rPr>
          <w:rFonts w:asciiTheme="minorHAnsi" w:eastAsia="Times New Roman" w:hAnsiTheme="minorHAnsi" w:cs="Segoe UI"/>
          <w:bCs/>
          <w:iCs/>
          <w:szCs w:val="24"/>
          <w:lang w:eastAsia="es-SV"/>
        </w:rPr>
        <w:t xml:space="preserve">lmuerzo </w:t>
      </w:r>
      <w:r w:rsidR="006D1CF1" w:rsidRPr="003735B2">
        <w:rPr>
          <w:rFonts w:asciiTheme="minorHAnsi" w:eastAsia="Times New Roman" w:hAnsiTheme="minorHAnsi" w:cs="Segoe UI"/>
          <w:bCs/>
          <w:iCs/>
          <w:szCs w:val="24"/>
          <w:lang w:eastAsia="es-SV"/>
        </w:rPr>
        <w:t>Buffet en Restaurante L</w:t>
      </w:r>
      <w:r w:rsidR="0038003A" w:rsidRPr="003735B2">
        <w:rPr>
          <w:rFonts w:asciiTheme="minorHAnsi" w:eastAsia="Times New Roman" w:hAnsiTheme="minorHAnsi" w:cs="Segoe UI"/>
          <w:bCs/>
          <w:iCs/>
          <w:szCs w:val="24"/>
          <w:lang w:eastAsia="es-SV"/>
        </w:rPr>
        <w:t>ocal.</w:t>
      </w:r>
      <w:r w:rsidR="003735B2">
        <w:rPr>
          <w:rFonts w:asciiTheme="minorHAnsi" w:eastAsia="Times New Roman" w:hAnsiTheme="minorHAnsi" w:cs="Segoe UI"/>
          <w:bCs/>
          <w:iCs/>
          <w:szCs w:val="24"/>
          <w:lang w:eastAsia="es-SV"/>
        </w:rPr>
        <w:t xml:space="preserve"> (Día Completo).</w:t>
      </w:r>
    </w:p>
    <w:p w:rsidR="0042331E" w:rsidRPr="004B588C" w:rsidRDefault="00E42AD2" w:rsidP="00C141A4">
      <w:pPr>
        <w:pStyle w:val="ListParagraph"/>
        <w:numPr>
          <w:ilvl w:val="0"/>
          <w:numId w:val="5"/>
        </w:numPr>
        <w:spacing w:after="0"/>
        <w:rPr>
          <w:rFonts w:ascii="Segoe UI" w:hAnsi="Segoe UI" w:cs="Segoe UI"/>
          <w:szCs w:val="24"/>
        </w:rPr>
      </w:pPr>
      <w:r>
        <w:rPr>
          <w:rFonts w:asciiTheme="minorHAnsi" w:eastAsia="Times New Roman" w:hAnsiTheme="minorHAnsi" w:cs="Segoe UI"/>
          <w:bCs/>
          <w:iCs/>
          <w:szCs w:val="24"/>
          <w:lang w:eastAsia="es-SV"/>
        </w:rPr>
        <w:t>Tarjeta de Asistencia Travel Ace en Plan Máster.</w:t>
      </w:r>
      <w:r w:rsidR="00043231">
        <w:rPr>
          <w:rFonts w:asciiTheme="minorHAnsi" w:eastAsia="Times New Roman" w:hAnsiTheme="minorHAnsi" w:cs="Segoe UI"/>
          <w:bCs/>
          <w:iCs/>
          <w:szCs w:val="24"/>
          <w:lang w:eastAsia="es-SV"/>
        </w:rPr>
        <w:t xml:space="preserve"> </w:t>
      </w:r>
      <w:r w:rsidR="00043231">
        <w:rPr>
          <w:rFonts w:eastAsiaTheme="minorHAnsi" w:cs="Calibri"/>
          <w:sz w:val="18"/>
          <w:szCs w:val="18"/>
        </w:rPr>
        <w:t>(Aplica solo para Menores de 70 años</w:t>
      </w:r>
      <w:proofErr w:type="gramStart"/>
      <w:r w:rsidR="00043231">
        <w:rPr>
          <w:rFonts w:eastAsiaTheme="minorHAnsi" w:cs="Calibri"/>
          <w:sz w:val="18"/>
          <w:szCs w:val="18"/>
        </w:rPr>
        <w:t>).</w:t>
      </w:r>
      <w:r w:rsidR="00043231" w:rsidRPr="004F3236">
        <w:rPr>
          <w:rFonts w:eastAsiaTheme="minorHAnsi" w:cs="Calibri"/>
          <w:b/>
        </w:rPr>
        <w:t>*</w:t>
      </w:r>
      <w:proofErr w:type="gramEnd"/>
    </w:p>
    <w:p w:rsidR="004B588C" w:rsidRPr="00F303CE" w:rsidRDefault="004B588C" w:rsidP="004B588C">
      <w:pPr>
        <w:pStyle w:val="ListParagraph"/>
        <w:spacing w:after="0"/>
        <w:rPr>
          <w:rFonts w:ascii="Segoe UI" w:hAnsi="Segoe UI" w:cs="Segoe UI"/>
          <w:szCs w:val="24"/>
        </w:rPr>
      </w:pPr>
    </w:p>
    <w:p w:rsidR="00C141A4" w:rsidRDefault="00C80B42" w:rsidP="004B588C">
      <w:pPr>
        <w:spacing w:after="0" w:line="240" w:lineRule="auto"/>
        <w:jc w:val="center"/>
        <w:rPr>
          <w:rFonts w:asciiTheme="minorHAnsi" w:eastAsia="Times New Roman" w:hAnsiTheme="minorHAnsi" w:cs="Segoe UI"/>
          <w:bCs/>
          <w:iCs/>
          <w:color w:val="000000" w:themeColor="text1"/>
          <w:sz w:val="24"/>
          <w:szCs w:val="17"/>
          <w:lang w:eastAsia="es-SV"/>
        </w:rPr>
      </w:pPr>
      <w:r>
        <w:rPr>
          <w:rFonts w:asciiTheme="minorHAnsi" w:eastAsia="Times New Roman" w:hAnsiTheme="minorHAnsi" w:cs="Segoe UI"/>
          <w:bCs/>
          <w:iCs/>
          <w:color w:val="000000" w:themeColor="text1"/>
          <w:sz w:val="24"/>
          <w:szCs w:val="17"/>
          <w:lang w:eastAsia="es-SV"/>
        </w:rPr>
        <w:t>P</w:t>
      </w:r>
      <w:r w:rsidR="00E831DF" w:rsidRPr="00C80B42">
        <w:rPr>
          <w:rFonts w:asciiTheme="minorHAnsi" w:eastAsia="Times New Roman" w:hAnsiTheme="minorHAnsi" w:cs="Segoe UI"/>
          <w:bCs/>
          <w:iCs/>
          <w:color w:val="000000" w:themeColor="text1"/>
          <w:sz w:val="24"/>
          <w:szCs w:val="17"/>
          <w:lang w:eastAsia="es-SV"/>
        </w:rPr>
        <w:t>RECIOS POR PERSONA EN USD ($)</w:t>
      </w:r>
    </w:p>
    <w:p w:rsidR="00475087" w:rsidRDefault="00475087" w:rsidP="004B588C">
      <w:pPr>
        <w:spacing w:after="0" w:line="240" w:lineRule="auto"/>
        <w:jc w:val="center"/>
        <w:rPr>
          <w:rFonts w:asciiTheme="minorHAnsi" w:eastAsia="Times New Roman" w:hAnsiTheme="minorHAnsi" w:cs="Segoe UI"/>
          <w:bCs/>
          <w:iCs/>
          <w:color w:val="000000" w:themeColor="text1"/>
          <w:sz w:val="24"/>
          <w:szCs w:val="17"/>
          <w:lang w:eastAsia="es-SV"/>
        </w:rPr>
      </w:pPr>
    </w:p>
    <w:tbl>
      <w:tblPr>
        <w:tblW w:w="5423" w:type="pct"/>
        <w:tblInd w:w="-497" w:type="dxa"/>
        <w:tblCellMar>
          <w:left w:w="70" w:type="dxa"/>
          <w:right w:w="70" w:type="dxa"/>
        </w:tblCellMar>
        <w:tblLook w:val="04A0" w:firstRow="1" w:lastRow="0" w:firstColumn="1" w:lastColumn="0" w:noHBand="0" w:noVBand="1"/>
      </w:tblPr>
      <w:tblGrid>
        <w:gridCol w:w="1837"/>
        <w:gridCol w:w="604"/>
        <w:gridCol w:w="604"/>
        <w:gridCol w:w="604"/>
        <w:gridCol w:w="604"/>
        <w:gridCol w:w="605"/>
        <w:gridCol w:w="605"/>
        <w:gridCol w:w="605"/>
        <w:gridCol w:w="605"/>
        <w:gridCol w:w="605"/>
        <w:gridCol w:w="609"/>
        <w:gridCol w:w="605"/>
        <w:gridCol w:w="605"/>
        <w:gridCol w:w="605"/>
        <w:gridCol w:w="605"/>
        <w:gridCol w:w="607"/>
      </w:tblGrid>
      <w:tr w:rsidR="00475087" w:rsidRPr="007A79AD" w:rsidTr="00FA19F2">
        <w:trPr>
          <w:trHeight w:val="345"/>
        </w:trPr>
        <w:tc>
          <w:tcPr>
            <w:tcW w:w="5000" w:type="pct"/>
            <w:gridSpan w:val="16"/>
            <w:tcBorders>
              <w:top w:val="single" w:sz="12" w:space="0" w:color="auto"/>
              <w:left w:val="single" w:sz="12" w:space="0" w:color="auto"/>
              <w:bottom w:val="single" w:sz="12"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4"/>
                <w:szCs w:val="24"/>
                <w:lang w:eastAsia="es-SV"/>
              </w:rPr>
            </w:pPr>
            <w:r w:rsidRPr="007A79AD">
              <w:rPr>
                <w:rFonts w:eastAsia="Times New Roman"/>
                <w:b/>
                <w:bCs/>
                <w:color w:val="FFFFFF"/>
                <w:sz w:val="24"/>
                <w:szCs w:val="24"/>
                <w:lang w:eastAsia="es-SV"/>
              </w:rPr>
              <w:t>PERU RAIL</w:t>
            </w:r>
          </w:p>
        </w:tc>
      </w:tr>
      <w:tr w:rsidR="00475087" w:rsidRPr="007A79AD" w:rsidTr="00475087">
        <w:trPr>
          <w:trHeight w:val="330"/>
        </w:trPr>
        <w:tc>
          <w:tcPr>
            <w:tcW w:w="842" w:type="pct"/>
            <w:tcBorders>
              <w:top w:val="nil"/>
              <w:left w:val="single" w:sz="12" w:space="0" w:color="auto"/>
              <w:bottom w:val="single" w:sz="8" w:space="0" w:color="auto"/>
              <w:right w:val="single" w:sz="12" w:space="0" w:color="auto"/>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CATEGORÍA</w:t>
            </w:r>
          </w:p>
        </w:tc>
        <w:tc>
          <w:tcPr>
            <w:tcW w:w="1384" w:type="pct"/>
            <w:gridSpan w:val="5"/>
            <w:tcBorders>
              <w:top w:val="single" w:sz="12" w:space="0" w:color="auto"/>
              <w:left w:val="nil"/>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EXPEDITION</w:t>
            </w:r>
          </w:p>
        </w:tc>
        <w:tc>
          <w:tcPr>
            <w:tcW w:w="1387" w:type="pct"/>
            <w:gridSpan w:val="5"/>
            <w:tcBorders>
              <w:top w:val="single" w:sz="12" w:space="0" w:color="auto"/>
              <w:left w:val="nil"/>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VISTADOME</w:t>
            </w:r>
          </w:p>
        </w:tc>
        <w:tc>
          <w:tcPr>
            <w:tcW w:w="1388" w:type="pct"/>
            <w:gridSpan w:val="5"/>
            <w:tcBorders>
              <w:top w:val="single" w:sz="12" w:space="0" w:color="auto"/>
              <w:left w:val="nil"/>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SACRED VALLEY</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ACOMODACIÓN</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8" w:type="pct"/>
            <w:tcBorders>
              <w:top w:val="nil"/>
              <w:left w:val="nil"/>
              <w:bottom w:val="single" w:sz="8" w:space="0" w:color="auto"/>
              <w:right w:val="single" w:sz="12"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9" w:type="pct"/>
            <w:tcBorders>
              <w:top w:val="nil"/>
              <w:left w:val="nil"/>
              <w:bottom w:val="single" w:sz="8" w:space="0" w:color="auto"/>
              <w:right w:val="single" w:sz="12"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Confort</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sidRPr="006D1CF1">
              <w:rPr>
                <w:rFonts w:asciiTheme="minorHAnsi" w:eastAsia="Times New Roman" w:hAnsiTheme="minorHAnsi" w:cstheme="minorHAnsi"/>
                <w:color w:val="000000"/>
                <w:sz w:val="20"/>
                <w:szCs w:val="20"/>
                <w:lang w:eastAsia="es-SV"/>
              </w:rPr>
              <w:t>7</w:t>
            </w:r>
            <w:r>
              <w:rPr>
                <w:rFonts w:asciiTheme="minorHAnsi" w:eastAsia="Times New Roman" w:hAnsiTheme="minorHAnsi" w:cstheme="minorHAnsi"/>
                <w:color w:val="000000"/>
                <w:sz w:val="20"/>
                <w:szCs w:val="20"/>
                <w:lang w:eastAsia="es-SV"/>
              </w:rPr>
              <w:t>02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sidRPr="006D1CF1">
              <w:rPr>
                <w:rFonts w:asciiTheme="minorHAnsi" w:eastAsia="Times New Roman" w:hAnsiTheme="minorHAnsi" w:cstheme="minorHAnsi"/>
                <w:bCs/>
                <w:sz w:val="20"/>
                <w:szCs w:val="20"/>
                <w:lang w:eastAsia="es-SV"/>
              </w:rPr>
              <w:t>6</w:t>
            </w:r>
            <w:r>
              <w:rPr>
                <w:rFonts w:asciiTheme="minorHAnsi" w:eastAsia="Times New Roman" w:hAnsiTheme="minorHAnsi" w:cstheme="minorHAnsi"/>
                <w:bCs/>
                <w:sz w:val="20"/>
                <w:szCs w:val="20"/>
                <w:lang w:eastAsia="es-SV"/>
              </w:rPr>
              <w:t>03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sidRPr="006D1CF1">
              <w:rPr>
                <w:rFonts w:asciiTheme="minorHAnsi" w:eastAsia="Times New Roman" w:hAnsiTheme="minorHAnsi" w:cstheme="minorHAnsi"/>
                <w:color w:val="000000"/>
                <w:sz w:val="20"/>
                <w:szCs w:val="20"/>
                <w:lang w:eastAsia="es-SV"/>
              </w:rPr>
              <w:t>60</w:t>
            </w:r>
            <w:r>
              <w:rPr>
                <w:rFonts w:asciiTheme="minorHAnsi" w:eastAsia="Times New Roman" w:hAnsiTheme="minorHAnsi" w:cstheme="minorHAnsi"/>
                <w:color w:val="000000"/>
                <w:sz w:val="20"/>
                <w:szCs w:val="20"/>
                <w:lang w:eastAsia="es-SV"/>
              </w:rPr>
              <w:t>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368</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515</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770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671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671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409</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573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1026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927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927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563</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790</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729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630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632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384</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538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797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698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700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425</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596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1053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954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956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579</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813</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 Superior</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834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669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668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408</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571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902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737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736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449</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629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1158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993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992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602</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846</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870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687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656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419</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586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938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755</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724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459</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644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1194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1011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980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613</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862</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 Superior</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966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744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743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453</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635</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1034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812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811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494</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693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1290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1068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1067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647</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910</w:t>
            </w:r>
          </w:p>
        </w:tc>
      </w:tr>
      <w:tr w:rsidR="00475087" w:rsidRPr="007A79AD" w:rsidTr="00475087">
        <w:trPr>
          <w:trHeight w:val="315"/>
        </w:trPr>
        <w:tc>
          <w:tcPr>
            <w:tcW w:w="842" w:type="pct"/>
            <w:tcBorders>
              <w:top w:val="nil"/>
              <w:left w:val="single" w:sz="12" w:space="0" w:color="auto"/>
              <w:bottom w:val="single" w:sz="12"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Lujo*</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1434</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969</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1016</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588</w:t>
            </w:r>
          </w:p>
        </w:tc>
        <w:tc>
          <w:tcPr>
            <w:tcW w:w="277" w:type="pct"/>
            <w:tcBorders>
              <w:top w:val="nil"/>
              <w:left w:val="nil"/>
              <w:bottom w:val="single" w:sz="12"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826</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1502</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1037</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1084</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629</w:t>
            </w:r>
          </w:p>
        </w:tc>
        <w:tc>
          <w:tcPr>
            <w:tcW w:w="278" w:type="pct"/>
            <w:tcBorders>
              <w:top w:val="nil"/>
              <w:left w:val="nil"/>
              <w:bottom w:val="single" w:sz="12"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884</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1758</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1293</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1340</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782</w:t>
            </w:r>
          </w:p>
        </w:tc>
        <w:tc>
          <w:tcPr>
            <w:tcW w:w="279" w:type="pct"/>
            <w:tcBorders>
              <w:top w:val="nil"/>
              <w:left w:val="nil"/>
              <w:bottom w:val="single" w:sz="12"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1101</w:t>
            </w:r>
          </w:p>
        </w:tc>
      </w:tr>
      <w:tr w:rsidR="00475087" w:rsidRPr="007A79AD" w:rsidTr="00FA19F2">
        <w:trPr>
          <w:trHeight w:val="20"/>
        </w:trPr>
        <w:tc>
          <w:tcPr>
            <w:tcW w:w="5000" w:type="pct"/>
            <w:gridSpan w:val="16"/>
            <w:tcBorders>
              <w:top w:val="single" w:sz="12" w:space="0" w:color="auto"/>
              <w:left w:val="single" w:sz="8" w:space="0" w:color="auto"/>
              <w:bottom w:val="single" w:sz="12" w:space="0" w:color="auto"/>
              <w:right w:val="single" w:sz="8" w:space="0" w:color="000000"/>
            </w:tcBorders>
            <w:shd w:val="clear" w:color="auto" w:fill="auto"/>
            <w:noWrap/>
            <w:vAlign w:val="center"/>
            <w:hideMark/>
          </w:tcPr>
          <w:p w:rsidR="00475087" w:rsidRPr="007A79AD" w:rsidRDefault="00475087" w:rsidP="00FA19F2">
            <w:pPr>
              <w:spacing w:after="0" w:line="240" w:lineRule="auto"/>
              <w:jc w:val="center"/>
              <w:rPr>
                <w:rFonts w:eastAsia="Times New Roman"/>
                <w:color w:val="000000"/>
                <w:sz w:val="12"/>
                <w:szCs w:val="12"/>
                <w:lang w:eastAsia="es-SV"/>
              </w:rPr>
            </w:pPr>
            <w:r w:rsidRPr="007A79AD">
              <w:rPr>
                <w:rFonts w:eastAsia="Times New Roman"/>
                <w:color w:val="000000"/>
                <w:sz w:val="12"/>
                <w:szCs w:val="12"/>
                <w:lang w:eastAsia="es-SV"/>
              </w:rPr>
              <w:t> </w:t>
            </w:r>
          </w:p>
        </w:tc>
      </w:tr>
      <w:tr w:rsidR="00475087" w:rsidRPr="007A79AD" w:rsidTr="00FA19F2">
        <w:trPr>
          <w:trHeight w:val="345"/>
        </w:trPr>
        <w:tc>
          <w:tcPr>
            <w:tcW w:w="5000" w:type="pct"/>
            <w:gridSpan w:val="16"/>
            <w:tcBorders>
              <w:top w:val="single" w:sz="12" w:space="0" w:color="auto"/>
              <w:left w:val="single" w:sz="12" w:space="0" w:color="auto"/>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4"/>
                <w:szCs w:val="24"/>
                <w:lang w:eastAsia="es-SV"/>
              </w:rPr>
            </w:pPr>
            <w:r w:rsidRPr="007A79AD">
              <w:rPr>
                <w:rFonts w:eastAsia="Times New Roman"/>
                <w:b/>
                <w:bCs/>
                <w:color w:val="FFFFFF"/>
                <w:sz w:val="24"/>
                <w:szCs w:val="24"/>
                <w:lang w:eastAsia="es-SV"/>
              </w:rPr>
              <w:t>INCA RAIL</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CATEGORÍA</w:t>
            </w:r>
          </w:p>
        </w:tc>
        <w:tc>
          <w:tcPr>
            <w:tcW w:w="1384" w:type="pct"/>
            <w:gridSpan w:val="5"/>
            <w:tcBorders>
              <w:top w:val="single" w:sz="8" w:space="0" w:color="auto"/>
              <w:left w:val="nil"/>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THE VOYAGER</w:t>
            </w:r>
          </w:p>
        </w:tc>
        <w:tc>
          <w:tcPr>
            <w:tcW w:w="1387" w:type="pct"/>
            <w:gridSpan w:val="5"/>
            <w:tcBorders>
              <w:top w:val="single" w:sz="8" w:space="0" w:color="auto"/>
              <w:left w:val="nil"/>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THE 360</w:t>
            </w:r>
            <w:r w:rsidRPr="007A79AD">
              <w:rPr>
                <w:rFonts w:eastAsia="Times New Roman"/>
                <w:b/>
                <w:bCs/>
                <w:color w:val="FFFFFF"/>
                <w:sz w:val="20"/>
                <w:szCs w:val="20"/>
                <w:vertAlign w:val="superscript"/>
                <w:lang w:eastAsia="es-SV"/>
              </w:rPr>
              <w:t>o</w:t>
            </w:r>
          </w:p>
        </w:tc>
        <w:tc>
          <w:tcPr>
            <w:tcW w:w="1388" w:type="pct"/>
            <w:gridSpan w:val="5"/>
            <w:tcBorders>
              <w:top w:val="single" w:sz="8" w:space="0" w:color="auto"/>
              <w:left w:val="nil"/>
              <w:bottom w:val="single" w:sz="8" w:space="0" w:color="auto"/>
              <w:right w:val="single" w:sz="12" w:space="0" w:color="000000"/>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THE FIRST CLASS</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002060"/>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ACOMODACIÓN</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8" w:type="pct"/>
            <w:tcBorders>
              <w:top w:val="nil"/>
              <w:left w:val="nil"/>
              <w:bottom w:val="single" w:sz="8" w:space="0" w:color="auto"/>
              <w:right w:val="single" w:sz="12"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Pr="007A79AD" w:rsidRDefault="00475087" w:rsidP="00FA19F2">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9" w:type="pct"/>
            <w:tcBorders>
              <w:top w:val="nil"/>
              <w:left w:val="nil"/>
              <w:bottom w:val="single" w:sz="8" w:space="0" w:color="auto"/>
              <w:right w:val="single" w:sz="12" w:space="0" w:color="auto"/>
            </w:tcBorders>
            <w:shd w:val="clear" w:color="000000" w:fill="ED7D31"/>
            <w:noWrap/>
            <w:vAlign w:val="center"/>
            <w:hideMark/>
          </w:tcPr>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475087" w:rsidRDefault="00475087" w:rsidP="00FA19F2">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475087" w:rsidRPr="007A79AD" w:rsidRDefault="00475087" w:rsidP="00FA19F2">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Confort</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702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603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603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368</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515</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752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653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653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398</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557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846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747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747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455</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637</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729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630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632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384</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538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779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680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682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414</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580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873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774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746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471</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660</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 Superior</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834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669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668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408</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571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884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719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718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438</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614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978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813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812</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494</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693</w:t>
            </w:r>
          </w:p>
        </w:tc>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870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687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656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419</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586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920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737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706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449</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629</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1014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831</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800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505</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709</w:t>
            </w:r>
          </w:p>
        </w:tc>
        <w:bookmarkStart w:id="0" w:name="_GoBack"/>
        <w:bookmarkEnd w:id="0"/>
      </w:tr>
      <w:tr w:rsidR="00475087" w:rsidRPr="007A79AD" w:rsidTr="00475087">
        <w:trPr>
          <w:trHeight w:val="315"/>
        </w:trPr>
        <w:tc>
          <w:tcPr>
            <w:tcW w:w="842" w:type="pct"/>
            <w:tcBorders>
              <w:top w:val="nil"/>
              <w:left w:val="single" w:sz="12" w:space="0" w:color="auto"/>
              <w:bottom w:val="single" w:sz="8"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 Superior</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966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744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743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453</w:t>
            </w:r>
          </w:p>
        </w:tc>
        <w:tc>
          <w:tcPr>
            <w:tcW w:w="277"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635</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1016</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794</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793</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483</w:t>
            </w:r>
          </w:p>
        </w:tc>
        <w:tc>
          <w:tcPr>
            <w:tcW w:w="278"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677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1110</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888</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887</w:t>
            </w:r>
          </w:p>
        </w:tc>
        <w:tc>
          <w:tcPr>
            <w:tcW w:w="277" w:type="pct"/>
            <w:tcBorders>
              <w:top w:val="nil"/>
              <w:left w:val="nil"/>
              <w:bottom w:val="single" w:sz="8"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539</w:t>
            </w:r>
          </w:p>
        </w:tc>
        <w:tc>
          <w:tcPr>
            <w:tcW w:w="279" w:type="pct"/>
            <w:tcBorders>
              <w:top w:val="nil"/>
              <w:left w:val="nil"/>
              <w:bottom w:val="single" w:sz="8"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757</w:t>
            </w:r>
          </w:p>
        </w:tc>
      </w:tr>
      <w:tr w:rsidR="00475087" w:rsidRPr="007A79AD" w:rsidTr="00475087">
        <w:trPr>
          <w:trHeight w:val="315"/>
        </w:trPr>
        <w:tc>
          <w:tcPr>
            <w:tcW w:w="842" w:type="pct"/>
            <w:tcBorders>
              <w:top w:val="nil"/>
              <w:left w:val="single" w:sz="12" w:space="0" w:color="auto"/>
              <w:bottom w:val="single" w:sz="12" w:space="0" w:color="auto"/>
              <w:right w:val="single" w:sz="12" w:space="0" w:color="auto"/>
            </w:tcBorders>
            <w:shd w:val="clear" w:color="000000" w:fill="D9D9D9"/>
            <w:noWrap/>
            <w:vAlign w:val="center"/>
            <w:hideMark/>
          </w:tcPr>
          <w:p w:rsidR="00475087" w:rsidRPr="007A79AD" w:rsidRDefault="00475087" w:rsidP="00475087">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Lujo*</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1434</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969</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1016</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588</w:t>
            </w:r>
          </w:p>
        </w:tc>
        <w:tc>
          <w:tcPr>
            <w:tcW w:w="277" w:type="pct"/>
            <w:tcBorders>
              <w:top w:val="nil"/>
              <w:left w:val="nil"/>
              <w:bottom w:val="single" w:sz="12"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826</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1484</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1019</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1066</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618</w:t>
            </w:r>
          </w:p>
        </w:tc>
        <w:tc>
          <w:tcPr>
            <w:tcW w:w="278" w:type="pct"/>
            <w:tcBorders>
              <w:top w:val="nil"/>
              <w:left w:val="nil"/>
              <w:bottom w:val="single" w:sz="12"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869</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1608</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bCs/>
                <w:sz w:val="20"/>
                <w:szCs w:val="20"/>
                <w:lang w:eastAsia="es-SV"/>
              </w:rPr>
            </w:pPr>
            <w:r>
              <w:rPr>
                <w:rFonts w:asciiTheme="minorHAnsi" w:eastAsia="Times New Roman" w:hAnsiTheme="minorHAnsi" w:cstheme="minorHAnsi"/>
                <w:bCs/>
                <w:sz w:val="20"/>
                <w:szCs w:val="20"/>
                <w:lang w:eastAsia="es-SV"/>
              </w:rPr>
              <w:t>1113</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1160</w:t>
            </w:r>
          </w:p>
        </w:tc>
        <w:tc>
          <w:tcPr>
            <w:tcW w:w="277" w:type="pct"/>
            <w:tcBorders>
              <w:top w:val="nil"/>
              <w:left w:val="nil"/>
              <w:bottom w:val="single" w:sz="12" w:space="0" w:color="auto"/>
              <w:right w:val="single" w:sz="8"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674</w:t>
            </w:r>
          </w:p>
        </w:tc>
        <w:tc>
          <w:tcPr>
            <w:tcW w:w="279" w:type="pct"/>
            <w:tcBorders>
              <w:top w:val="nil"/>
              <w:left w:val="nil"/>
              <w:bottom w:val="single" w:sz="12" w:space="0" w:color="auto"/>
              <w:right w:val="single" w:sz="12" w:space="0" w:color="auto"/>
            </w:tcBorders>
            <w:shd w:val="clear" w:color="000000" w:fill="F2F2F2"/>
            <w:noWrap/>
            <w:vAlign w:val="center"/>
          </w:tcPr>
          <w:p w:rsidR="00475087" w:rsidRPr="006D1CF1" w:rsidRDefault="00475087" w:rsidP="00475087">
            <w:pPr>
              <w:spacing w:after="0" w:line="240" w:lineRule="auto"/>
              <w:jc w:val="center"/>
              <w:rPr>
                <w:rFonts w:asciiTheme="minorHAnsi" w:eastAsia="Times New Roman" w:hAnsiTheme="minorHAnsi" w:cstheme="minorHAnsi"/>
                <w:color w:val="000000"/>
                <w:sz w:val="20"/>
                <w:szCs w:val="20"/>
                <w:lang w:eastAsia="es-SV"/>
              </w:rPr>
            </w:pPr>
            <w:r>
              <w:rPr>
                <w:rFonts w:asciiTheme="minorHAnsi" w:eastAsia="Times New Roman" w:hAnsiTheme="minorHAnsi" w:cstheme="minorHAnsi"/>
                <w:color w:val="000000"/>
                <w:sz w:val="20"/>
                <w:szCs w:val="20"/>
                <w:lang w:eastAsia="es-SV"/>
              </w:rPr>
              <w:t>948</w:t>
            </w:r>
          </w:p>
        </w:tc>
      </w:tr>
    </w:tbl>
    <w:p w:rsidR="00475087" w:rsidRDefault="00475087" w:rsidP="004B588C">
      <w:pPr>
        <w:spacing w:after="0" w:line="240" w:lineRule="auto"/>
        <w:jc w:val="center"/>
        <w:rPr>
          <w:rFonts w:asciiTheme="minorHAnsi" w:eastAsia="Times New Roman" w:hAnsiTheme="minorHAnsi" w:cs="Segoe UI"/>
          <w:bCs/>
          <w:iCs/>
          <w:color w:val="000000" w:themeColor="text1"/>
          <w:sz w:val="24"/>
          <w:szCs w:val="17"/>
          <w:lang w:eastAsia="es-SV"/>
        </w:rPr>
      </w:pPr>
    </w:p>
    <w:p w:rsidR="00475087" w:rsidRDefault="00475087" w:rsidP="00475087">
      <w:pPr>
        <w:spacing w:after="0"/>
        <w:jc w:val="center"/>
        <w:rPr>
          <w:rFonts w:asciiTheme="minorHAnsi" w:hAnsiTheme="minorHAnsi" w:cs="Segoe UI"/>
          <w:b/>
          <w:sz w:val="20"/>
          <w:lang w:val="es-MX" w:eastAsia="es-SV"/>
        </w:rPr>
      </w:pPr>
      <w:r w:rsidRPr="00A01767">
        <w:rPr>
          <w:rFonts w:asciiTheme="minorHAnsi" w:eastAsia="Century Gothic" w:hAnsiTheme="minorHAnsi" w:cs="Century Gothic"/>
          <w:i/>
          <w:sz w:val="18"/>
          <w:szCs w:val="24"/>
        </w:rPr>
        <w:t>*Habitación triple calculada en base a SGL+DBL</w:t>
      </w:r>
      <w:r>
        <w:rPr>
          <w:rFonts w:asciiTheme="minorHAnsi" w:eastAsia="Century Gothic" w:hAnsiTheme="minorHAnsi" w:cs="Century Gothic"/>
          <w:i/>
          <w:sz w:val="18"/>
          <w:szCs w:val="24"/>
        </w:rPr>
        <w:t xml:space="preserve">. </w:t>
      </w:r>
      <w:r>
        <w:rPr>
          <w:rFonts w:asciiTheme="minorHAnsi" w:eastAsia="Century Gothic" w:hAnsiTheme="minorHAnsi" w:cs="Century Gothic"/>
          <w:b/>
          <w:szCs w:val="24"/>
        </w:rPr>
        <w:t xml:space="preserve">TARIFAS VALIDAS HASTA 15 DICIEMBRE 2020 </w:t>
      </w:r>
      <w:r w:rsidRPr="00065C8F">
        <w:rPr>
          <w:rFonts w:asciiTheme="minorHAnsi" w:eastAsia="Century Gothic" w:hAnsiTheme="minorHAnsi" w:cs="Century Gothic"/>
          <w:b/>
          <w:sz w:val="18"/>
          <w:szCs w:val="24"/>
        </w:rPr>
        <w:t>(Consultar excepciones).</w:t>
      </w:r>
    </w:p>
    <w:p w:rsidR="00475087" w:rsidRPr="00A01767" w:rsidRDefault="00475087" w:rsidP="00475087">
      <w:pPr>
        <w:spacing w:after="0"/>
        <w:rPr>
          <w:rFonts w:asciiTheme="minorHAnsi" w:hAnsiTheme="minorHAnsi" w:cs="Segoe UI"/>
          <w:b/>
          <w:sz w:val="8"/>
          <w:lang w:val="es-MX" w:eastAsia="es-SV"/>
        </w:rPr>
      </w:pPr>
    </w:p>
    <w:p w:rsidR="00475087" w:rsidRDefault="00475087" w:rsidP="00475087">
      <w:pPr>
        <w:spacing w:after="0"/>
        <w:rPr>
          <w:rFonts w:asciiTheme="minorHAnsi" w:hAnsiTheme="minorHAnsi" w:cs="Segoe UI"/>
          <w:b/>
          <w:sz w:val="24"/>
          <w:lang w:val="es-MX" w:eastAsia="es-SV"/>
        </w:rPr>
      </w:pPr>
    </w:p>
    <w:p w:rsidR="00475087" w:rsidRPr="00475087" w:rsidRDefault="00475087" w:rsidP="004B588C">
      <w:pPr>
        <w:spacing w:after="0" w:line="240" w:lineRule="auto"/>
        <w:jc w:val="center"/>
        <w:rPr>
          <w:rFonts w:asciiTheme="minorHAnsi" w:eastAsia="Times New Roman" w:hAnsiTheme="minorHAnsi" w:cs="Segoe UI"/>
          <w:bCs/>
          <w:iCs/>
          <w:color w:val="000000" w:themeColor="text1"/>
          <w:sz w:val="24"/>
          <w:szCs w:val="17"/>
          <w:lang w:val="es-MX" w:eastAsia="es-SV"/>
        </w:rPr>
      </w:pPr>
    </w:p>
    <w:p w:rsidR="00475087" w:rsidRDefault="00475087" w:rsidP="004B588C">
      <w:pPr>
        <w:spacing w:after="0" w:line="240" w:lineRule="auto"/>
        <w:jc w:val="center"/>
        <w:rPr>
          <w:rFonts w:asciiTheme="minorHAnsi" w:eastAsia="Times New Roman" w:hAnsiTheme="minorHAnsi" w:cs="Segoe UI"/>
          <w:bCs/>
          <w:iCs/>
          <w:color w:val="000000" w:themeColor="text1"/>
          <w:sz w:val="24"/>
          <w:szCs w:val="17"/>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p w:rsidR="00AA0FEA" w:rsidRDefault="00AA0FEA" w:rsidP="00AA0FEA">
      <w:pPr>
        <w:spacing w:after="0" w:line="240" w:lineRule="auto"/>
        <w:rPr>
          <w:rFonts w:asciiTheme="minorHAnsi" w:hAnsiTheme="minorHAnsi" w:cs="Segoe UI"/>
          <w:b/>
          <w:sz w:val="10"/>
          <w:lang w:eastAsia="es-SV"/>
        </w:rPr>
      </w:pPr>
    </w:p>
    <w:tbl>
      <w:tblPr>
        <w:tblW w:w="10819" w:type="dxa"/>
        <w:jc w:val="center"/>
        <w:tblLayout w:type="fixed"/>
        <w:tblLook w:val="04A0" w:firstRow="1" w:lastRow="0" w:firstColumn="1" w:lastColumn="0" w:noHBand="0" w:noVBand="1"/>
      </w:tblPr>
      <w:tblGrid>
        <w:gridCol w:w="3606"/>
        <w:gridCol w:w="3606"/>
        <w:gridCol w:w="3607"/>
      </w:tblGrid>
      <w:tr w:rsidR="00AA0FEA" w:rsidRPr="00947E78" w:rsidTr="00D12FCB">
        <w:trPr>
          <w:trHeight w:val="20"/>
          <w:jc w:val="center"/>
        </w:trPr>
        <w:tc>
          <w:tcPr>
            <w:tcW w:w="10819" w:type="dxa"/>
            <w:gridSpan w:val="3"/>
            <w:tcBorders>
              <w:bottom w:val="single" w:sz="4" w:space="0" w:color="auto"/>
            </w:tcBorders>
            <w:noWrap/>
            <w:vAlign w:val="center"/>
            <w:hideMark/>
          </w:tcPr>
          <w:p w:rsidR="00AA0FEA" w:rsidRPr="001A25CE" w:rsidRDefault="00AA0FEA" w:rsidP="002A0F11">
            <w:pPr>
              <w:spacing w:after="0" w:line="240" w:lineRule="auto"/>
              <w:jc w:val="center"/>
              <w:rPr>
                <w:rFonts w:asciiTheme="minorHAnsi" w:hAnsiTheme="minorHAnsi"/>
                <w:b/>
              </w:rPr>
            </w:pPr>
            <w:r w:rsidRPr="001A25CE">
              <w:rPr>
                <w:rFonts w:asciiTheme="minorHAnsi" w:hAnsiTheme="minorHAnsi"/>
                <w:b/>
              </w:rPr>
              <w:t>HOTELES SELECCIONADOS 2019 :</w:t>
            </w:r>
            <w:r w:rsidRPr="001A25CE">
              <w:rPr>
                <w:rFonts w:asciiTheme="minorHAnsi" w:hAnsiTheme="minorHAnsi"/>
              </w:rPr>
              <w:t xml:space="preserve"> </w:t>
            </w:r>
            <w:r w:rsidRPr="001A25CE">
              <w:rPr>
                <w:rFonts w:asciiTheme="minorHAnsi" w:hAnsiTheme="minorHAnsi"/>
                <w:b/>
                <w:u w:val="single"/>
              </w:rPr>
              <w:t>CUZCO</w:t>
            </w:r>
          </w:p>
        </w:tc>
      </w:tr>
      <w:tr w:rsidR="00AA0FEA" w:rsidRPr="00947E78" w:rsidTr="00D12FC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AA0FEA" w:rsidRPr="00947E78" w:rsidRDefault="00AA0FEA" w:rsidP="002A0F11">
            <w:pPr>
              <w:spacing w:after="0" w:line="240" w:lineRule="auto"/>
              <w:jc w:val="center"/>
              <w:rPr>
                <w:rFonts w:asciiTheme="minorHAnsi" w:hAnsiTheme="minorHAnsi"/>
                <w:b/>
                <w:color w:val="FFFFFF" w:themeColor="background1"/>
                <w:sz w:val="18"/>
                <w:szCs w:val="18"/>
              </w:rPr>
            </w:pPr>
            <w:r w:rsidRPr="00947E78">
              <w:rPr>
                <w:rFonts w:asciiTheme="minorHAnsi" w:hAnsiTheme="minorHAnsi"/>
                <w:b/>
                <w:color w:val="FFFFFF" w:themeColor="background1"/>
                <w:sz w:val="18"/>
                <w:szCs w:val="18"/>
              </w:rPr>
              <w:t>CONFORT</w:t>
            </w:r>
          </w:p>
        </w:tc>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AA0FEA" w:rsidRPr="00947E78" w:rsidRDefault="00AA0FEA" w:rsidP="002A0F11">
            <w:pPr>
              <w:spacing w:after="0" w:line="240" w:lineRule="auto"/>
              <w:jc w:val="center"/>
              <w:rPr>
                <w:rFonts w:asciiTheme="minorHAnsi" w:hAnsiTheme="minorHAnsi"/>
                <w:b/>
                <w:color w:val="FFFFFF" w:themeColor="background1"/>
                <w:sz w:val="18"/>
                <w:szCs w:val="18"/>
              </w:rPr>
            </w:pPr>
            <w:r w:rsidRPr="00947E78">
              <w:rPr>
                <w:rFonts w:asciiTheme="minorHAnsi" w:hAnsiTheme="minorHAnsi"/>
                <w:b/>
                <w:color w:val="FFFFFF" w:themeColor="background1"/>
                <w:sz w:val="18"/>
                <w:szCs w:val="18"/>
              </w:rPr>
              <w:t>TURISTA</w:t>
            </w:r>
          </w:p>
        </w:tc>
        <w:tc>
          <w:tcPr>
            <w:tcW w:w="360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AA0FEA" w:rsidRPr="00947E78" w:rsidRDefault="00AA0FEA" w:rsidP="002A0F11">
            <w:pPr>
              <w:spacing w:after="0" w:line="240" w:lineRule="auto"/>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 xml:space="preserve">TURISTA </w:t>
            </w:r>
            <w:r w:rsidRPr="00947E78">
              <w:rPr>
                <w:rFonts w:asciiTheme="minorHAnsi" w:hAnsiTheme="minorHAnsi"/>
                <w:b/>
                <w:color w:val="FFFFFF" w:themeColor="background1"/>
                <w:sz w:val="18"/>
                <w:szCs w:val="18"/>
              </w:rPr>
              <w:t>SUPERIOR</w:t>
            </w:r>
          </w:p>
        </w:tc>
      </w:tr>
      <w:tr w:rsidR="00D12FCB" w:rsidRPr="00947E78" w:rsidTr="00A60CD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2FCB" w:rsidRPr="00596751" w:rsidRDefault="00D12FCB" w:rsidP="00D12FCB">
            <w:pPr>
              <w:spacing w:after="0" w:line="240" w:lineRule="auto"/>
              <w:jc w:val="center"/>
              <w:rPr>
                <w:sz w:val="18"/>
              </w:rPr>
            </w:pPr>
            <w:proofErr w:type="spellStart"/>
            <w:r w:rsidRPr="00596751">
              <w:rPr>
                <w:sz w:val="18"/>
              </w:rPr>
              <w:t>Agusto's</w:t>
            </w:r>
            <w:proofErr w:type="spellEnd"/>
            <w:r w:rsidRPr="00596751">
              <w:rPr>
                <w:sz w:val="18"/>
              </w:rPr>
              <w:t xml:space="preserve">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2FCB" w:rsidRPr="00596751" w:rsidRDefault="00D12FCB" w:rsidP="00D12FCB">
            <w:pPr>
              <w:spacing w:after="0" w:line="240" w:lineRule="auto"/>
              <w:jc w:val="center"/>
              <w:rPr>
                <w:sz w:val="18"/>
              </w:rPr>
            </w:pPr>
            <w:r w:rsidRPr="00596751">
              <w:rPr>
                <w:sz w:val="18"/>
              </w:rPr>
              <w:t>Anden Inca</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 xml:space="preserve">Casa Andina Standard Cusco </w:t>
            </w:r>
            <w:proofErr w:type="spellStart"/>
            <w:r w:rsidRPr="00D12FCB">
              <w:rPr>
                <w:sz w:val="18"/>
              </w:rPr>
              <w:t>Koricancha</w:t>
            </w:r>
            <w:proofErr w:type="spellEnd"/>
          </w:p>
        </w:tc>
      </w:tr>
      <w:tr w:rsidR="00D12FCB" w:rsidRPr="00947E78" w:rsidTr="00A60CD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2FCB" w:rsidRPr="00596751" w:rsidRDefault="00D12FCB" w:rsidP="00D12FCB">
            <w:pPr>
              <w:spacing w:after="0" w:line="240" w:lineRule="auto"/>
              <w:jc w:val="center"/>
              <w:rPr>
                <w:sz w:val="18"/>
              </w:rPr>
            </w:pPr>
            <w:proofErr w:type="spellStart"/>
            <w:r w:rsidRPr="00596751">
              <w:rPr>
                <w:sz w:val="18"/>
              </w:rPr>
              <w:t>Mabey</w:t>
            </w:r>
            <w:proofErr w:type="spellEnd"/>
            <w:r w:rsidRPr="00596751">
              <w:rPr>
                <w:sz w:val="18"/>
              </w:rPr>
              <w:t xml:space="preserve">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 xml:space="preserve">Royal </w:t>
            </w:r>
            <w:proofErr w:type="spellStart"/>
            <w:r w:rsidRPr="00D12FCB">
              <w:rPr>
                <w:sz w:val="18"/>
              </w:rPr>
              <w:t>Inka</w:t>
            </w:r>
            <w:proofErr w:type="spellEnd"/>
            <w:r w:rsidRPr="00D12FCB">
              <w:rPr>
                <w:sz w:val="18"/>
              </w:rPr>
              <w:t xml:space="preserve"> I</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Terra Andina</w:t>
            </w:r>
          </w:p>
        </w:tc>
      </w:tr>
      <w:tr w:rsidR="00D12FCB" w:rsidRPr="00947E78" w:rsidTr="00A60CD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2FCB" w:rsidRPr="00596751" w:rsidRDefault="00D12FCB" w:rsidP="00D12FCB">
            <w:pPr>
              <w:spacing w:after="0" w:line="240" w:lineRule="auto"/>
              <w:jc w:val="center"/>
              <w:rPr>
                <w:sz w:val="18"/>
              </w:rPr>
            </w:pPr>
            <w:r w:rsidRPr="00596751">
              <w:rPr>
                <w:sz w:val="18"/>
              </w:rPr>
              <w:t>Ferre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 xml:space="preserve">Royal </w:t>
            </w:r>
            <w:proofErr w:type="spellStart"/>
            <w:r w:rsidRPr="00D12FCB">
              <w:rPr>
                <w:sz w:val="18"/>
              </w:rPr>
              <w:t>Inka</w:t>
            </w:r>
            <w:proofErr w:type="spellEnd"/>
            <w:r w:rsidRPr="00D12FCB">
              <w:rPr>
                <w:sz w:val="18"/>
              </w:rPr>
              <w:t xml:space="preserve"> II</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Ruinas Hotel</w:t>
            </w:r>
          </w:p>
        </w:tc>
      </w:tr>
      <w:tr w:rsidR="00AA0FEA" w:rsidRPr="00947E78" w:rsidTr="00D12FCB">
        <w:trPr>
          <w:trHeight w:val="20"/>
          <w:jc w:val="center"/>
        </w:trPr>
        <w:tc>
          <w:tcPr>
            <w:tcW w:w="3606" w:type="dxa"/>
            <w:tcBorders>
              <w:top w:val="single" w:sz="4" w:space="0" w:color="auto"/>
              <w:bottom w:val="single" w:sz="4" w:space="0" w:color="auto"/>
            </w:tcBorders>
            <w:noWrap/>
            <w:vAlign w:val="center"/>
            <w:hideMark/>
          </w:tcPr>
          <w:p w:rsidR="00AA0FEA" w:rsidRPr="002A4A76" w:rsidRDefault="00AA0FEA" w:rsidP="002A0F11">
            <w:pPr>
              <w:spacing w:after="0" w:line="240" w:lineRule="auto"/>
              <w:jc w:val="center"/>
              <w:rPr>
                <w:rFonts w:asciiTheme="minorHAnsi" w:hAnsiTheme="minorHAnsi"/>
                <w:sz w:val="20"/>
                <w:szCs w:val="20"/>
              </w:rPr>
            </w:pPr>
          </w:p>
        </w:tc>
        <w:tc>
          <w:tcPr>
            <w:tcW w:w="3606" w:type="dxa"/>
            <w:tcBorders>
              <w:top w:val="single" w:sz="4" w:space="0" w:color="auto"/>
              <w:bottom w:val="single" w:sz="4" w:space="0" w:color="auto"/>
            </w:tcBorders>
            <w:noWrap/>
            <w:vAlign w:val="center"/>
            <w:hideMark/>
          </w:tcPr>
          <w:p w:rsidR="00AA0FEA" w:rsidRPr="002A4A76" w:rsidRDefault="00AA0FEA" w:rsidP="002A0F11">
            <w:pPr>
              <w:spacing w:after="0" w:line="240" w:lineRule="auto"/>
              <w:jc w:val="center"/>
              <w:rPr>
                <w:rFonts w:asciiTheme="minorHAnsi" w:hAnsiTheme="minorHAnsi"/>
                <w:sz w:val="20"/>
                <w:szCs w:val="20"/>
              </w:rPr>
            </w:pPr>
          </w:p>
        </w:tc>
        <w:tc>
          <w:tcPr>
            <w:tcW w:w="3607" w:type="dxa"/>
            <w:tcBorders>
              <w:top w:val="single" w:sz="4" w:space="0" w:color="auto"/>
              <w:bottom w:val="single" w:sz="4" w:space="0" w:color="auto"/>
            </w:tcBorders>
            <w:noWrap/>
            <w:vAlign w:val="center"/>
            <w:hideMark/>
          </w:tcPr>
          <w:p w:rsidR="00AA0FEA" w:rsidRPr="002A4A76" w:rsidRDefault="00AA0FEA" w:rsidP="002A0F11">
            <w:pPr>
              <w:spacing w:after="0" w:line="240" w:lineRule="auto"/>
              <w:jc w:val="center"/>
              <w:rPr>
                <w:rFonts w:asciiTheme="minorHAnsi" w:hAnsiTheme="minorHAnsi"/>
                <w:sz w:val="20"/>
                <w:szCs w:val="20"/>
              </w:rPr>
            </w:pPr>
          </w:p>
        </w:tc>
      </w:tr>
      <w:tr w:rsidR="00AA0FEA" w:rsidRPr="00947E78" w:rsidTr="00D12FC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AA0FEA" w:rsidRPr="00947E78" w:rsidRDefault="00AA0FEA" w:rsidP="002A0F11">
            <w:pPr>
              <w:spacing w:after="0" w:line="240" w:lineRule="auto"/>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PRIMERA</w:t>
            </w:r>
          </w:p>
        </w:tc>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AA0FEA" w:rsidRDefault="00AA0FEA" w:rsidP="002A0F11">
            <w:pPr>
              <w:spacing w:after="0" w:line="240" w:lineRule="auto"/>
              <w:jc w:val="center"/>
              <w:rPr>
                <w:rFonts w:asciiTheme="minorHAnsi" w:hAnsiTheme="minorHAnsi"/>
                <w:b/>
                <w:color w:val="FFFFFF" w:themeColor="background1"/>
                <w:sz w:val="18"/>
                <w:szCs w:val="18"/>
              </w:rPr>
            </w:pPr>
            <w:r w:rsidRPr="00C16056">
              <w:rPr>
                <w:rFonts w:asciiTheme="minorHAnsi" w:hAnsiTheme="minorHAnsi"/>
                <w:b/>
                <w:color w:val="FFFFFF" w:themeColor="background1"/>
                <w:sz w:val="18"/>
                <w:szCs w:val="18"/>
              </w:rPr>
              <w:t>PRIMERA</w:t>
            </w:r>
            <w:r>
              <w:rPr>
                <w:rFonts w:asciiTheme="minorHAnsi" w:hAnsiTheme="minorHAnsi"/>
                <w:b/>
                <w:color w:val="FFFFFF" w:themeColor="background1"/>
                <w:sz w:val="18"/>
                <w:szCs w:val="18"/>
              </w:rPr>
              <w:t xml:space="preserve"> </w:t>
            </w:r>
            <w:r w:rsidRPr="00C16056">
              <w:rPr>
                <w:rFonts w:asciiTheme="minorHAnsi" w:hAnsiTheme="minorHAnsi"/>
                <w:b/>
                <w:color w:val="FFFFFF" w:themeColor="background1"/>
                <w:sz w:val="18"/>
                <w:szCs w:val="18"/>
              </w:rPr>
              <w:t>SUPERIOR</w:t>
            </w:r>
          </w:p>
        </w:tc>
        <w:tc>
          <w:tcPr>
            <w:tcW w:w="3607"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AA0FEA" w:rsidRDefault="00AA0FEA" w:rsidP="002A0F11">
            <w:pPr>
              <w:spacing w:after="0" w:line="240" w:lineRule="auto"/>
              <w:jc w:val="center"/>
              <w:rPr>
                <w:rFonts w:asciiTheme="minorHAnsi" w:hAnsiTheme="minorHAnsi"/>
                <w:b/>
                <w:color w:val="FFFFFF" w:themeColor="background1"/>
                <w:sz w:val="18"/>
                <w:szCs w:val="18"/>
              </w:rPr>
            </w:pPr>
            <w:r w:rsidRPr="00C16056">
              <w:rPr>
                <w:rFonts w:asciiTheme="minorHAnsi" w:hAnsiTheme="minorHAnsi"/>
                <w:b/>
                <w:color w:val="FFFFFF" w:themeColor="background1"/>
                <w:sz w:val="18"/>
                <w:szCs w:val="18"/>
              </w:rPr>
              <w:t>LUJO</w:t>
            </w:r>
          </w:p>
        </w:tc>
      </w:tr>
      <w:tr w:rsidR="00D12FCB" w:rsidRPr="00947E78" w:rsidTr="00046386">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Jose Antonio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Costa del Sol Ramada Cusco</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 xml:space="preserve">Palacio del </w:t>
            </w:r>
            <w:proofErr w:type="spellStart"/>
            <w:r w:rsidRPr="00D12FCB">
              <w:rPr>
                <w:sz w:val="18"/>
              </w:rPr>
              <w:t>Inka</w:t>
            </w:r>
            <w:proofErr w:type="spellEnd"/>
            <w:r w:rsidRPr="00D12FCB">
              <w:rPr>
                <w:sz w:val="18"/>
              </w:rPr>
              <w:t xml:space="preserve"> , a </w:t>
            </w:r>
            <w:proofErr w:type="spellStart"/>
            <w:r w:rsidRPr="00D12FCB">
              <w:rPr>
                <w:sz w:val="18"/>
              </w:rPr>
              <w:t>Luxury</w:t>
            </w:r>
            <w:proofErr w:type="spellEnd"/>
            <w:r w:rsidRPr="00D12FCB">
              <w:rPr>
                <w:sz w:val="18"/>
              </w:rPr>
              <w:t xml:space="preserve"> </w:t>
            </w:r>
            <w:proofErr w:type="spellStart"/>
            <w:r w:rsidRPr="00D12FCB">
              <w:rPr>
                <w:sz w:val="18"/>
              </w:rPr>
              <w:t>Collection</w:t>
            </w:r>
            <w:proofErr w:type="spellEnd"/>
          </w:p>
        </w:tc>
      </w:tr>
      <w:tr w:rsidR="00D12FCB" w:rsidRPr="00947E78" w:rsidTr="00046386">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proofErr w:type="spellStart"/>
            <w:r w:rsidRPr="00D12FCB">
              <w:rPr>
                <w:sz w:val="18"/>
              </w:rPr>
              <w:t>Xima</w:t>
            </w:r>
            <w:proofErr w:type="spellEnd"/>
            <w:r w:rsidRPr="00D12FCB">
              <w:rPr>
                <w:sz w:val="18"/>
              </w:rPr>
              <w:t xml:space="preserve"> Hotel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Casa Andina Premium Cusco</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proofErr w:type="spellStart"/>
            <w:r w:rsidRPr="00D12FCB">
              <w:rPr>
                <w:sz w:val="18"/>
              </w:rPr>
              <w:t>Aranwa</w:t>
            </w:r>
            <w:proofErr w:type="spellEnd"/>
            <w:r w:rsidRPr="00D12FCB">
              <w:rPr>
                <w:sz w:val="18"/>
              </w:rPr>
              <w:t xml:space="preserve"> Cusco Boutique Hotel</w:t>
            </w:r>
          </w:p>
        </w:tc>
      </w:tr>
      <w:tr w:rsidR="00D12FCB" w:rsidRPr="00947E78" w:rsidTr="00E24549">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 xml:space="preserve">San </w:t>
            </w:r>
            <w:proofErr w:type="spellStart"/>
            <w:r w:rsidRPr="00D12FCB">
              <w:rPr>
                <w:sz w:val="18"/>
              </w:rPr>
              <w:t>Agustin</w:t>
            </w:r>
            <w:proofErr w:type="spellEnd"/>
            <w:r w:rsidRPr="00D12FCB">
              <w:rPr>
                <w:sz w:val="18"/>
              </w:rPr>
              <w:t xml:space="preserve"> Plaza</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r w:rsidRPr="00D12FCB">
              <w:rPr>
                <w:sz w:val="18"/>
              </w:rPr>
              <w:t>Hilton Garden Inn</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2FCB" w:rsidRPr="00596751" w:rsidRDefault="00D12FCB" w:rsidP="00D12FCB">
            <w:pPr>
              <w:spacing w:after="0" w:line="240" w:lineRule="auto"/>
              <w:jc w:val="center"/>
              <w:rPr>
                <w:sz w:val="18"/>
                <w:szCs w:val="18"/>
              </w:rPr>
            </w:pPr>
          </w:p>
        </w:tc>
      </w:tr>
      <w:tr w:rsidR="00D12FCB" w:rsidRPr="00947E78" w:rsidTr="00E24549">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12FCB" w:rsidRPr="00D12FCB" w:rsidRDefault="00D12FCB" w:rsidP="00D12FCB">
            <w:pPr>
              <w:spacing w:after="0" w:line="240" w:lineRule="auto"/>
              <w:jc w:val="center"/>
              <w:rPr>
                <w:sz w:val="18"/>
              </w:rPr>
            </w:pPr>
            <w:proofErr w:type="spellStart"/>
            <w:r w:rsidRPr="00D12FCB">
              <w:rPr>
                <w:sz w:val="18"/>
              </w:rPr>
              <w:t>Sonesta</w:t>
            </w:r>
            <w:proofErr w:type="spellEnd"/>
            <w:r w:rsidRPr="00D12FCB">
              <w:rPr>
                <w:sz w:val="18"/>
              </w:rPr>
              <w:t xml:space="preserve"> Hotel Cusco</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12FCB" w:rsidRPr="00596751" w:rsidRDefault="00D12FCB" w:rsidP="00D12FCB">
            <w:pPr>
              <w:spacing w:after="0" w:line="240" w:lineRule="auto"/>
              <w:jc w:val="center"/>
              <w:rPr>
                <w:color w:val="000000" w:themeColor="text1"/>
                <w:sz w:val="18"/>
                <w:szCs w:val="18"/>
              </w:rPr>
            </w:pPr>
          </w:p>
        </w:tc>
      </w:tr>
    </w:tbl>
    <w:p w:rsidR="00AA0FEA" w:rsidRDefault="00AA0FEA" w:rsidP="00FF28BA">
      <w:pPr>
        <w:spacing w:after="0"/>
        <w:rPr>
          <w:rFonts w:asciiTheme="minorHAnsi" w:hAnsiTheme="minorHAnsi" w:cs="Segoe UI"/>
          <w:b/>
          <w:sz w:val="24"/>
          <w:lang w:val="es-MX" w:eastAsia="es-SV"/>
        </w:rPr>
      </w:pPr>
    </w:p>
    <w:p w:rsidR="00AA0FEA" w:rsidRDefault="00AA0FEA" w:rsidP="00FF28BA">
      <w:pPr>
        <w:spacing w:after="0"/>
        <w:rPr>
          <w:rFonts w:asciiTheme="minorHAnsi" w:hAnsiTheme="minorHAnsi" w:cs="Segoe UI"/>
          <w:b/>
          <w:sz w:val="10"/>
          <w:lang w:eastAsia="es-SV"/>
        </w:rPr>
      </w:pPr>
    </w:p>
    <w:p w:rsidR="00AA0FEA" w:rsidRDefault="00AA0FEA" w:rsidP="00FF28BA">
      <w:pPr>
        <w:spacing w:after="0"/>
        <w:rPr>
          <w:rFonts w:asciiTheme="minorHAnsi" w:hAnsiTheme="minorHAnsi" w:cs="Segoe UI"/>
          <w:b/>
          <w:sz w:val="10"/>
          <w:lang w:eastAsia="es-SV"/>
        </w:rPr>
      </w:pPr>
    </w:p>
    <w:p w:rsidR="00AA0FEA" w:rsidRDefault="00AA0FEA" w:rsidP="00FF28BA">
      <w:pPr>
        <w:spacing w:after="0"/>
        <w:rPr>
          <w:rFonts w:asciiTheme="minorHAnsi" w:hAnsiTheme="minorHAnsi" w:cs="Segoe UI"/>
          <w:b/>
          <w:sz w:val="10"/>
          <w:lang w:eastAsia="es-SV"/>
        </w:rPr>
      </w:pPr>
    </w:p>
    <w:p w:rsidR="00AA0FEA" w:rsidRDefault="00AA0FEA" w:rsidP="00FF28BA">
      <w:pPr>
        <w:spacing w:after="0"/>
        <w:rPr>
          <w:rFonts w:asciiTheme="minorHAnsi" w:hAnsiTheme="minorHAnsi" w:cs="Segoe UI"/>
          <w:b/>
          <w:sz w:val="10"/>
          <w:lang w:eastAsia="es-SV"/>
        </w:rPr>
      </w:pPr>
    </w:p>
    <w:p w:rsidR="00FF28BA" w:rsidRPr="00D723ED" w:rsidRDefault="00FF28BA" w:rsidP="00FF28BA">
      <w:pPr>
        <w:jc w:val="both"/>
        <w:rPr>
          <w:rFonts w:asciiTheme="minorHAnsi" w:hAnsiTheme="minorHAnsi" w:cs="Segoe UI"/>
          <w:b/>
          <w:sz w:val="24"/>
          <w:lang w:val="es-MX" w:eastAsia="es-SV"/>
        </w:rPr>
      </w:pPr>
      <w:r w:rsidRPr="002808BD">
        <w:rPr>
          <w:rFonts w:asciiTheme="minorHAnsi" w:hAnsiTheme="minorHAnsi" w:cs="Segoe UI"/>
          <w:b/>
          <w:sz w:val="24"/>
          <w:lang w:val="es-MX" w:eastAsia="es-SV"/>
        </w:rPr>
        <w:t>IMPORTANTE:</w:t>
      </w:r>
    </w:p>
    <w:p w:rsidR="00FF28BA" w:rsidRPr="00F97B70" w:rsidRDefault="00FF28BA" w:rsidP="00FF28BA">
      <w:pPr>
        <w:pStyle w:val="DefaultStyle"/>
        <w:numPr>
          <w:ilvl w:val="0"/>
          <w:numId w:val="2"/>
        </w:numPr>
        <w:spacing w:after="0" w:line="276" w:lineRule="auto"/>
        <w:ind w:left="567"/>
        <w:jc w:val="both"/>
        <w:rPr>
          <w:sz w:val="21"/>
          <w:szCs w:val="21"/>
        </w:rPr>
      </w:pPr>
      <w:r w:rsidRPr="00F97B70">
        <w:rPr>
          <w:sz w:val="21"/>
          <w:szCs w:val="21"/>
        </w:rPr>
        <w:t>No incluye boleto aéreo doméstico ni internacional.</w:t>
      </w:r>
    </w:p>
    <w:p w:rsidR="00FF28BA" w:rsidRPr="00F97B70" w:rsidRDefault="00FF28BA" w:rsidP="00FF28BA">
      <w:pPr>
        <w:pStyle w:val="ListParagraph"/>
        <w:numPr>
          <w:ilvl w:val="0"/>
          <w:numId w:val="2"/>
        </w:numPr>
        <w:autoSpaceDE w:val="0"/>
        <w:autoSpaceDN w:val="0"/>
        <w:adjustRightInd w:val="0"/>
        <w:spacing w:after="0"/>
        <w:ind w:left="567"/>
        <w:jc w:val="both"/>
        <w:rPr>
          <w:rFonts w:cs="Calibri"/>
          <w:sz w:val="21"/>
          <w:szCs w:val="21"/>
          <w:lang w:eastAsia="es-SV"/>
        </w:rPr>
      </w:pPr>
      <w:r w:rsidRPr="00F97B70">
        <w:rPr>
          <w:rFonts w:eastAsiaTheme="minorHAnsi" w:cs="Calibri"/>
          <w:sz w:val="21"/>
          <w:szCs w:val="21"/>
        </w:rPr>
        <w:t>*Aplica suplemento para pasajeros mayores de 70 años (No Incluido / Consultar).</w:t>
      </w:r>
    </w:p>
    <w:p w:rsidR="00FF28BA" w:rsidRPr="00F97B70" w:rsidRDefault="00FF28BA" w:rsidP="00FF28BA">
      <w:pPr>
        <w:pStyle w:val="ListParagraph"/>
        <w:numPr>
          <w:ilvl w:val="0"/>
          <w:numId w:val="2"/>
        </w:numPr>
        <w:autoSpaceDE w:val="0"/>
        <w:autoSpaceDN w:val="0"/>
        <w:adjustRightInd w:val="0"/>
        <w:spacing w:after="0"/>
        <w:ind w:left="567"/>
        <w:jc w:val="both"/>
        <w:rPr>
          <w:rFonts w:cs="Calibri"/>
          <w:sz w:val="21"/>
          <w:szCs w:val="21"/>
          <w:lang w:eastAsia="es-SV"/>
        </w:rPr>
      </w:pPr>
      <w:r w:rsidRPr="00F97B70">
        <w:rPr>
          <w:sz w:val="21"/>
          <w:szCs w:val="21"/>
        </w:rPr>
        <w:t xml:space="preserve">Traslados diurnos, en caso de traslados nocturnos, consultar adicional.  </w:t>
      </w:r>
    </w:p>
    <w:p w:rsidR="00FF28BA" w:rsidRPr="00F97B70" w:rsidRDefault="00FF28BA" w:rsidP="00FF28BA">
      <w:pPr>
        <w:pStyle w:val="ListParagraph"/>
        <w:numPr>
          <w:ilvl w:val="0"/>
          <w:numId w:val="2"/>
        </w:numPr>
        <w:autoSpaceDE w:val="0"/>
        <w:autoSpaceDN w:val="0"/>
        <w:adjustRightInd w:val="0"/>
        <w:spacing w:after="0"/>
        <w:ind w:left="567"/>
        <w:jc w:val="both"/>
        <w:rPr>
          <w:sz w:val="21"/>
          <w:szCs w:val="21"/>
        </w:rPr>
      </w:pPr>
      <w:r w:rsidRPr="00F97B70">
        <w:rPr>
          <w:b/>
          <w:sz w:val="21"/>
          <w:szCs w:val="21"/>
        </w:rPr>
        <w:t xml:space="preserve">Precios NO INCLUYEN: </w:t>
      </w:r>
      <w:r w:rsidRPr="00F97B70">
        <w:rPr>
          <w:sz w:val="21"/>
          <w:szCs w:val="21"/>
        </w:rPr>
        <w:t xml:space="preserve">* </w:t>
      </w:r>
      <w:proofErr w:type="gramStart"/>
      <w:r w:rsidRPr="00F97B70">
        <w:rPr>
          <w:sz w:val="21"/>
          <w:szCs w:val="21"/>
        </w:rPr>
        <w:t>Tasas  de</w:t>
      </w:r>
      <w:proofErr w:type="gramEnd"/>
      <w:r w:rsidRPr="00F97B70">
        <w:rPr>
          <w:sz w:val="21"/>
          <w:szCs w:val="21"/>
        </w:rPr>
        <w:t xml:space="preserve">  aeropuerto. * Bebidas en alimentación incluida.</w:t>
      </w:r>
    </w:p>
    <w:p w:rsidR="00FF28BA" w:rsidRDefault="00FF28BA" w:rsidP="00FF28BA">
      <w:pPr>
        <w:pStyle w:val="DefaultStyle"/>
        <w:numPr>
          <w:ilvl w:val="0"/>
          <w:numId w:val="2"/>
        </w:numPr>
        <w:spacing w:after="0" w:line="276" w:lineRule="auto"/>
        <w:ind w:left="567"/>
        <w:jc w:val="both"/>
        <w:rPr>
          <w:sz w:val="21"/>
          <w:szCs w:val="21"/>
        </w:rPr>
      </w:pPr>
      <w:r w:rsidRPr="00F97B70">
        <w:rPr>
          <w:b/>
          <w:sz w:val="21"/>
          <w:szCs w:val="21"/>
        </w:rPr>
        <w:t>VER ITINERARIO DE VIAJE EN SIG.</w:t>
      </w:r>
      <w:r w:rsidRPr="00F97B70">
        <w:rPr>
          <w:sz w:val="21"/>
          <w:szCs w:val="21"/>
        </w:rPr>
        <w:t xml:space="preserve"> </w:t>
      </w:r>
      <w:r w:rsidRPr="00F97B70">
        <w:rPr>
          <w:b/>
          <w:sz w:val="21"/>
          <w:szCs w:val="21"/>
        </w:rPr>
        <w:t>PÁG.</w:t>
      </w:r>
    </w:p>
    <w:p w:rsidR="00FF28BA" w:rsidRDefault="00FF28BA" w:rsidP="00FF28BA">
      <w:pPr>
        <w:pStyle w:val="DefaultStyle"/>
        <w:numPr>
          <w:ilvl w:val="0"/>
          <w:numId w:val="2"/>
        </w:numPr>
        <w:spacing w:after="0" w:line="276" w:lineRule="auto"/>
        <w:ind w:left="567"/>
        <w:jc w:val="both"/>
        <w:rPr>
          <w:b/>
          <w:sz w:val="21"/>
          <w:szCs w:val="21"/>
        </w:rPr>
      </w:pPr>
      <w:r w:rsidRPr="00F97B70">
        <w:rPr>
          <w:b/>
          <w:sz w:val="21"/>
          <w:szCs w:val="21"/>
        </w:rPr>
        <w:t>TARIFA DE NIÑOS:</w:t>
      </w:r>
    </w:p>
    <w:p w:rsidR="00FF28BA" w:rsidRPr="00F97B70" w:rsidRDefault="00FF28BA" w:rsidP="00FF28BA">
      <w:pPr>
        <w:pStyle w:val="DefaultStyle"/>
        <w:numPr>
          <w:ilvl w:val="1"/>
          <w:numId w:val="2"/>
        </w:numPr>
        <w:spacing w:after="0" w:line="276" w:lineRule="auto"/>
        <w:ind w:left="1134"/>
        <w:jc w:val="both"/>
        <w:rPr>
          <w:sz w:val="20"/>
          <w:szCs w:val="21"/>
        </w:rPr>
      </w:pPr>
      <w:r w:rsidRPr="00F97B70">
        <w:rPr>
          <w:sz w:val="20"/>
          <w:szCs w:val="21"/>
        </w:rPr>
        <w:t>Niños de 2 a 6 años sin cama: Consultar por adicional del desayuno de los niños en los hoteles</w:t>
      </w:r>
    </w:p>
    <w:p w:rsidR="00FF28BA" w:rsidRPr="00F97B70" w:rsidRDefault="00FF28BA" w:rsidP="00FF28BA">
      <w:pPr>
        <w:pStyle w:val="DefaultStyle"/>
        <w:numPr>
          <w:ilvl w:val="1"/>
          <w:numId w:val="2"/>
        </w:numPr>
        <w:spacing w:after="0" w:line="276" w:lineRule="auto"/>
        <w:ind w:left="1134"/>
        <w:jc w:val="both"/>
        <w:rPr>
          <w:b/>
          <w:sz w:val="20"/>
          <w:szCs w:val="21"/>
        </w:rPr>
      </w:pPr>
      <w:r w:rsidRPr="00F97B70">
        <w:rPr>
          <w:sz w:val="20"/>
          <w:szCs w:val="21"/>
        </w:rPr>
        <w:t>Hoteles sólo permiten 1 niño compartiendo cama por habitación doble.</w:t>
      </w:r>
    </w:p>
    <w:p w:rsidR="00FF28BA" w:rsidRPr="00F97B70" w:rsidRDefault="00FF28BA" w:rsidP="00FF28BA">
      <w:pPr>
        <w:pStyle w:val="DefaultStyle"/>
        <w:numPr>
          <w:ilvl w:val="1"/>
          <w:numId w:val="2"/>
        </w:numPr>
        <w:spacing w:after="0" w:line="276" w:lineRule="auto"/>
        <w:ind w:left="1134"/>
        <w:jc w:val="both"/>
        <w:rPr>
          <w:b/>
          <w:sz w:val="20"/>
          <w:szCs w:val="21"/>
        </w:rPr>
      </w:pPr>
      <w:r w:rsidRPr="00F97B70">
        <w:rPr>
          <w:sz w:val="20"/>
          <w:szCs w:val="21"/>
        </w:rPr>
        <w:t xml:space="preserve">Para comprar entradas, tickets de tren, </w:t>
      </w:r>
      <w:proofErr w:type="spellStart"/>
      <w:r w:rsidRPr="00F97B70">
        <w:rPr>
          <w:sz w:val="20"/>
          <w:szCs w:val="21"/>
        </w:rPr>
        <w:t>etc</w:t>
      </w:r>
      <w:proofErr w:type="spellEnd"/>
      <w:r w:rsidRPr="00F97B70">
        <w:rPr>
          <w:sz w:val="20"/>
          <w:szCs w:val="21"/>
        </w:rPr>
        <w:t>, a la tarifa de niños debemos tener copia de pasaporte por adelantado, de lo contrario no se puede aplicar tarifa de niños.</w:t>
      </w:r>
    </w:p>
    <w:p w:rsidR="00FF28BA" w:rsidRPr="00F97B70" w:rsidRDefault="00FF28BA" w:rsidP="00FF28BA">
      <w:pPr>
        <w:pStyle w:val="DefaultStyle"/>
        <w:numPr>
          <w:ilvl w:val="0"/>
          <w:numId w:val="2"/>
        </w:numPr>
        <w:spacing w:after="0" w:line="276" w:lineRule="auto"/>
        <w:ind w:left="567"/>
        <w:jc w:val="both"/>
        <w:rPr>
          <w:b/>
          <w:sz w:val="21"/>
          <w:szCs w:val="21"/>
        </w:rPr>
      </w:pPr>
      <w:r w:rsidRPr="00F97B70">
        <w:rPr>
          <w:b/>
          <w:sz w:val="21"/>
          <w:szCs w:val="21"/>
        </w:rPr>
        <w:t>NOCHES ADICIONALES DEBEN CONSULTARSE PREVIAMENTE.</w:t>
      </w:r>
    </w:p>
    <w:p w:rsidR="00FF28BA" w:rsidRPr="00F97B70" w:rsidRDefault="00FF28BA" w:rsidP="00FF28BA">
      <w:pPr>
        <w:pStyle w:val="DefaultStyle"/>
        <w:numPr>
          <w:ilvl w:val="0"/>
          <w:numId w:val="2"/>
        </w:numPr>
        <w:spacing w:after="0" w:line="276" w:lineRule="auto"/>
        <w:ind w:left="567"/>
        <w:jc w:val="both"/>
        <w:rPr>
          <w:sz w:val="21"/>
          <w:szCs w:val="21"/>
        </w:rPr>
      </w:pPr>
      <w:r w:rsidRPr="00F97B70">
        <w:rPr>
          <w:sz w:val="21"/>
          <w:szCs w:val="21"/>
        </w:rPr>
        <w:t>Tarifas sujetas a cambios sin previo aviso. NO incluye servicios no especificados en el paquete.</w:t>
      </w:r>
    </w:p>
    <w:p w:rsidR="00FF28BA" w:rsidRPr="00F97B70" w:rsidRDefault="00FF28BA" w:rsidP="00FF28BA">
      <w:pPr>
        <w:pStyle w:val="DefaultStyle"/>
        <w:numPr>
          <w:ilvl w:val="0"/>
          <w:numId w:val="2"/>
        </w:numPr>
        <w:spacing w:after="0" w:line="276" w:lineRule="auto"/>
        <w:ind w:left="567"/>
        <w:jc w:val="both"/>
        <w:rPr>
          <w:sz w:val="21"/>
          <w:szCs w:val="21"/>
        </w:rPr>
      </w:pPr>
      <w:r w:rsidRPr="00F97B70">
        <w:rPr>
          <w:sz w:val="21"/>
          <w:szCs w:val="21"/>
        </w:rPr>
        <w:t>Reservas sujetas a disponibilidad previa reserva en firme.</w:t>
      </w:r>
    </w:p>
    <w:p w:rsidR="00C141A4" w:rsidRDefault="00C141A4" w:rsidP="00C141A4">
      <w:pPr>
        <w:pStyle w:val="DefaultStyle"/>
        <w:spacing w:after="0" w:line="276" w:lineRule="auto"/>
        <w:jc w:val="both"/>
      </w:pPr>
    </w:p>
    <w:p w:rsidR="00C141A4" w:rsidRDefault="00C141A4">
      <w:pPr>
        <w:spacing w:after="160" w:line="259" w:lineRule="auto"/>
        <w:rPr>
          <w:rFonts w:cs="Calibri"/>
          <w:color w:val="000000"/>
          <w:lang w:eastAsia="es-SV"/>
        </w:rPr>
      </w:pPr>
      <w:r>
        <w:br w:type="page"/>
      </w:r>
    </w:p>
    <w:p w:rsidR="005F5BA9" w:rsidRPr="005F5BA9" w:rsidRDefault="005F5BA9" w:rsidP="005F5BA9">
      <w:pPr>
        <w:spacing w:after="0" w:line="240" w:lineRule="auto"/>
        <w:rPr>
          <w:rFonts w:eastAsia="Times New Roman"/>
          <w:b/>
          <w:kern w:val="36"/>
          <w:sz w:val="24"/>
          <w:lang w:val="es-ES_tradnl" w:eastAsia="es-ES"/>
        </w:rPr>
      </w:pPr>
      <w:bookmarkStart w:id="1" w:name="Cusco_Capital"/>
      <w:r w:rsidRPr="005F5BA9">
        <w:rPr>
          <w:rFonts w:eastAsia="Times New Roman" w:cs="Arial"/>
          <w:b/>
          <w:kern w:val="36"/>
          <w:sz w:val="44"/>
          <w:szCs w:val="40"/>
          <w:lang w:val="es-ES_tradnl" w:eastAsia="es-ES"/>
        </w:rPr>
        <w:lastRenderedPageBreak/>
        <w:t>CUSCO, CAPITAL ARQUEOLÓGICA</w:t>
      </w:r>
      <w:bookmarkEnd w:id="1"/>
    </w:p>
    <w:p w:rsidR="005F5BA9" w:rsidRPr="005F5BA9" w:rsidRDefault="005F5BA9" w:rsidP="005F5BA9">
      <w:pPr>
        <w:spacing w:after="0" w:line="240" w:lineRule="auto"/>
        <w:rPr>
          <w:rFonts w:ascii="Arial" w:eastAsia="Times New Roman" w:hAnsi="Arial"/>
          <w:kern w:val="36"/>
          <w:sz w:val="20"/>
          <w:szCs w:val="20"/>
          <w:lang w:val="es-ES_tradnl" w:eastAsia="es-ES"/>
        </w:rPr>
      </w:pPr>
      <w:r w:rsidRPr="005F5BA9">
        <w:rPr>
          <w:rFonts w:eastAsia="Times New Roman" w:cs="Arial"/>
          <w:b/>
          <w:kern w:val="36"/>
          <w:sz w:val="24"/>
          <w:szCs w:val="28"/>
          <w:lang w:val="es-ES_tradnl" w:eastAsia="es-ES"/>
        </w:rPr>
        <w:t>4D/3N: Cusco y Machu Picchu</w:t>
      </w:r>
      <w:r w:rsidR="003116B4">
        <w:rPr>
          <w:rFonts w:ascii="Arial" w:eastAsia="Times New Roman" w:hAnsi="Arial"/>
          <w:kern w:val="36"/>
          <w:sz w:val="20"/>
          <w:szCs w:val="20"/>
          <w:lang w:val="es-ES_tradnl" w:eastAsia="es-ES"/>
        </w:rPr>
        <w:pict>
          <v:rect id="_x0000_i1025" style="width:487.35pt;height:1.5pt" o:hralign="center" o:hrstd="t" o:hr="t" fillcolor="#a0a0a0" stroked="f"/>
        </w:pict>
      </w:r>
    </w:p>
    <w:p w:rsidR="005F5BA9" w:rsidRPr="005F5BA9" w:rsidRDefault="005F5BA9" w:rsidP="005F5BA9">
      <w:pPr>
        <w:spacing w:after="0" w:line="240" w:lineRule="auto"/>
        <w:jc w:val="both"/>
        <w:rPr>
          <w:lang w:val="es-PE"/>
        </w:rPr>
      </w:pPr>
      <w:r w:rsidRPr="005F5BA9">
        <w:rPr>
          <w:lang w:val="es-PE"/>
        </w:rPr>
        <w:t>Por calles e Iglesias, en sitios arqueológicos y mercados, así se vive el Cusco. Ciudad imperial, ciudad sagrada, nos espera para hipnotizarnos con su magia y seducirnos con su historia. Será un viaje tan intenso y emocionante que desearás que nunca que termine.</w:t>
      </w:r>
    </w:p>
    <w:p w:rsidR="005F5BA9" w:rsidRPr="005F5BA9" w:rsidRDefault="005F5BA9" w:rsidP="005F5BA9">
      <w:pPr>
        <w:spacing w:after="0" w:line="240" w:lineRule="auto"/>
        <w:rPr>
          <w:rFonts w:ascii="Arial" w:eastAsia="Times New Roman" w:hAnsi="Arial" w:cs="Arial"/>
          <w:b/>
          <w:kern w:val="36"/>
          <w:sz w:val="24"/>
          <w:szCs w:val="24"/>
          <w:lang w:val="es-PE" w:eastAsia="es-ES"/>
        </w:rPr>
      </w:pPr>
    </w:p>
    <w:tbl>
      <w:tblPr>
        <w:tblW w:w="0" w:type="auto"/>
        <w:tblInd w:w="108" w:type="dxa"/>
        <w:tblLook w:val="04A0" w:firstRow="1" w:lastRow="0" w:firstColumn="1" w:lastColumn="0" w:noHBand="0" w:noVBand="1"/>
      </w:tblPr>
      <w:tblGrid>
        <w:gridCol w:w="7225"/>
      </w:tblGrid>
      <w:tr w:rsidR="005F5BA9" w:rsidRPr="005F5BA9" w:rsidTr="00397EE5">
        <w:tc>
          <w:tcPr>
            <w:tcW w:w="7225" w:type="dxa"/>
            <w:shd w:val="clear" w:color="auto" w:fill="auto"/>
          </w:tcPr>
          <w:p w:rsidR="005F5BA9" w:rsidRPr="005F5BA9" w:rsidRDefault="005F5BA9" w:rsidP="005F5BA9">
            <w:pPr>
              <w:spacing w:after="0" w:line="240" w:lineRule="auto"/>
              <w:rPr>
                <w:b/>
                <w:lang w:val="es-PE"/>
              </w:rPr>
            </w:pPr>
            <w:r w:rsidRPr="005F5BA9">
              <w:rPr>
                <w:b/>
                <w:lang w:val="es-PE"/>
              </w:rPr>
              <w:t>Ficha Técnica</w:t>
            </w:r>
          </w:p>
          <w:p w:rsidR="005F5BA9" w:rsidRPr="005F5BA9" w:rsidRDefault="005F5BA9" w:rsidP="005F5BA9">
            <w:pPr>
              <w:spacing w:after="0" w:line="240" w:lineRule="auto"/>
              <w:rPr>
                <w:lang w:val="es-PE"/>
              </w:rPr>
            </w:pPr>
            <w:r w:rsidRPr="005F5BA9">
              <w:rPr>
                <w:lang w:val="es-PE"/>
              </w:rPr>
              <w:t>Salidas: diarias.</w:t>
            </w:r>
          </w:p>
          <w:p w:rsidR="005F5BA9" w:rsidRPr="005F5BA9" w:rsidRDefault="005F5BA9" w:rsidP="005F5BA9">
            <w:pPr>
              <w:spacing w:after="0" w:line="240" w:lineRule="auto"/>
              <w:rPr>
                <w:lang w:val="es-PE"/>
              </w:rPr>
            </w:pPr>
            <w:r w:rsidRPr="005F5BA9">
              <w:rPr>
                <w:lang w:val="es-PE"/>
              </w:rPr>
              <w:t>Mínimo: 1 pasajero.</w:t>
            </w:r>
          </w:p>
          <w:p w:rsidR="005F5BA9" w:rsidRPr="005F5BA9" w:rsidRDefault="005F5BA9" w:rsidP="005F5BA9">
            <w:pPr>
              <w:spacing w:after="0" w:line="240" w:lineRule="auto"/>
              <w:rPr>
                <w:lang w:val="es-PE"/>
              </w:rPr>
            </w:pPr>
            <w:r w:rsidRPr="005F5BA9">
              <w:rPr>
                <w:lang w:val="es-PE"/>
              </w:rPr>
              <w:t>Temporada de Operación: Todo el año.</w:t>
            </w:r>
          </w:p>
          <w:p w:rsidR="005F5BA9" w:rsidRPr="005F5BA9" w:rsidRDefault="005F5BA9" w:rsidP="005F5BA9">
            <w:pPr>
              <w:spacing w:after="0" w:line="240" w:lineRule="auto"/>
              <w:rPr>
                <w:lang w:val="es-PE"/>
              </w:rPr>
            </w:pPr>
            <w:r w:rsidRPr="005F5BA9">
              <w:rPr>
                <w:lang w:val="es-PE"/>
              </w:rPr>
              <w:t>Servicio: compartido.</w:t>
            </w:r>
          </w:p>
          <w:p w:rsidR="005F5BA9" w:rsidRPr="005F5BA9" w:rsidRDefault="005F5BA9" w:rsidP="005F5BA9">
            <w:pPr>
              <w:spacing w:after="0" w:line="240" w:lineRule="auto"/>
              <w:rPr>
                <w:lang w:val="es-PE"/>
              </w:rPr>
            </w:pPr>
          </w:p>
        </w:tc>
      </w:tr>
    </w:tbl>
    <w:p w:rsidR="005F5BA9" w:rsidRPr="005F5BA9" w:rsidRDefault="005F5BA9" w:rsidP="005F5BA9">
      <w:pPr>
        <w:spacing w:after="0" w:line="240" w:lineRule="auto"/>
        <w:rPr>
          <w:rFonts w:eastAsia="Times New Roman" w:cs="Arial"/>
          <w:b/>
          <w:kern w:val="36"/>
          <w:sz w:val="24"/>
          <w:szCs w:val="24"/>
          <w:u w:val="single"/>
          <w:lang w:val="es-PE" w:eastAsia="es-ES"/>
        </w:rPr>
      </w:pPr>
      <w:r w:rsidRPr="005F5BA9">
        <w:rPr>
          <w:rFonts w:eastAsia="Times New Roman" w:cs="Arial"/>
          <w:b/>
          <w:kern w:val="36"/>
          <w:sz w:val="24"/>
          <w:szCs w:val="24"/>
          <w:u w:val="single"/>
          <w:lang w:val="es-PE" w:eastAsia="es-ES"/>
        </w:rPr>
        <w:t>Itinerario Detallado</w:t>
      </w:r>
    </w:p>
    <w:p w:rsidR="005F5BA9" w:rsidRPr="005F5BA9" w:rsidRDefault="005F5BA9" w:rsidP="005F5BA9">
      <w:pPr>
        <w:spacing w:after="0" w:line="240" w:lineRule="auto"/>
        <w:rPr>
          <w:rFonts w:ascii="Arial" w:eastAsia="Times New Roman" w:hAnsi="Arial"/>
          <w:kern w:val="36"/>
          <w:sz w:val="20"/>
          <w:szCs w:val="20"/>
          <w:lang w:val="es-PE" w:eastAsia="es-ES"/>
        </w:rPr>
      </w:pPr>
    </w:p>
    <w:p w:rsidR="005F5BA9" w:rsidRPr="005F5BA9" w:rsidRDefault="005F5BA9" w:rsidP="005F5BA9">
      <w:pPr>
        <w:spacing w:after="0" w:line="240" w:lineRule="auto"/>
        <w:rPr>
          <w:rFonts w:eastAsia="Times New Roman" w:cs="Arial"/>
          <w:b/>
          <w:kern w:val="36"/>
          <w:lang w:val="es-ES_tradnl" w:eastAsia="es-ES"/>
        </w:rPr>
      </w:pPr>
      <w:r w:rsidRPr="005F5BA9">
        <w:rPr>
          <w:rFonts w:eastAsia="Times New Roman" w:cs="Arial"/>
          <w:b/>
          <w:kern w:val="36"/>
          <w:lang w:val="es-ES_tradnl" w:eastAsia="es-ES"/>
        </w:rPr>
        <w:t xml:space="preserve">DÍA 1: CUSCO | INC: - </w:t>
      </w:r>
    </w:p>
    <w:p w:rsidR="005F5BA9" w:rsidRPr="005F5BA9" w:rsidRDefault="005F5BA9" w:rsidP="005F5BA9">
      <w:pPr>
        <w:spacing w:after="0" w:line="240" w:lineRule="auto"/>
        <w:jc w:val="both"/>
        <w:rPr>
          <w:rFonts w:eastAsia="Times New Roman"/>
          <w:kern w:val="36"/>
          <w:lang w:val="es-PE" w:eastAsia="es-ES"/>
        </w:rPr>
      </w:pPr>
      <w:r w:rsidRPr="005F5BA9">
        <w:rPr>
          <w:rFonts w:eastAsia="Times New Roman"/>
          <w:kern w:val="36"/>
          <w:lang w:val="es-PE" w:eastAsia="es-ES"/>
        </w:rPr>
        <w:t xml:space="preserve">Llegada a la ciudad de Cusco, asistencia y traslado al hotel. En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5F5BA9">
        <w:rPr>
          <w:rFonts w:eastAsia="Times New Roman"/>
          <w:kern w:val="36"/>
          <w:lang w:val="es-PE" w:eastAsia="es-ES"/>
        </w:rPr>
        <w:t>Koricancha</w:t>
      </w:r>
      <w:proofErr w:type="spellEnd"/>
      <w:r w:rsidRPr="005F5BA9">
        <w:rPr>
          <w:rFonts w:eastAsia="Times New Roman"/>
          <w:kern w:val="36"/>
          <w:lang w:val="es-PE" w:eastAsia="es-ES"/>
        </w:rPr>
        <w:t xml:space="preserve"> nos recibe con toda su magnificencia; Recinto de Oro es su nombre en quechua y su fastuosidad aún se siente en esas paredes que alguna vez estuvieron totalmente revestidas de oro. Conoceremos también la Iglesia de Santo Domingo. Desde San Blas, el barrio de los artesanos, bajaremos a pie por la calle </w:t>
      </w:r>
      <w:proofErr w:type="spellStart"/>
      <w:r w:rsidRPr="005F5BA9">
        <w:rPr>
          <w:rFonts w:eastAsia="Times New Roman"/>
          <w:kern w:val="36"/>
          <w:lang w:val="es-PE" w:eastAsia="es-ES"/>
        </w:rPr>
        <w:t>Hatun</w:t>
      </w:r>
      <w:proofErr w:type="spellEnd"/>
      <w:r w:rsidRPr="005F5BA9">
        <w:rPr>
          <w:rFonts w:eastAsia="Times New Roman"/>
          <w:kern w:val="36"/>
          <w:lang w:val="es-PE" w:eastAsia="es-ES"/>
        </w:rPr>
        <w:t xml:space="preserve"> </w:t>
      </w:r>
      <w:proofErr w:type="spellStart"/>
      <w:r w:rsidRPr="005F5BA9">
        <w:rPr>
          <w:rFonts w:eastAsia="Times New Roman"/>
          <w:kern w:val="36"/>
          <w:lang w:val="es-PE" w:eastAsia="es-ES"/>
        </w:rPr>
        <w:t>Rumiyoc</w:t>
      </w:r>
      <w:proofErr w:type="spellEnd"/>
      <w:r w:rsidRPr="005F5BA9">
        <w:rPr>
          <w:rFonts w:eastAsia="Times New Roman"/>
          <w:kern w:val="36"/>
          <w:lang w:val="es-PE" w:eastAsia="es-ES"/>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rsidR="005F5BA9" w:rsidRPr="005F5BA9" w:rsidRDefault="005F5BA9" w:rsidP="005F5BA9">
      <w:pPr>
        <w:spacing w:after="0" w:line="240" w:lineRule="auto"/>
        <w:jc w:val="both"/>
        <w:rPr>
          <w:rFonts w:eastAsia="Times New Roman"/>
          <w:kern w:val="36"/>
          <w:lang w:val="es-PE" w:eastAsia="es-ES"/>
        </w:rPr>
      </w:pPr>
    </w:p>
    <w:p w:rsidR="005F5BA9" w:rsidRPr="005F5BA9" w:rsidRDefault="005F5BA9" w:rsidP="005F5BA9">
      <w:pPr>
        <w:spacing w:after="0" w:line="240" w:lineRule="auto"/>
        <w:rPr>
          <w:rFonts w:eastAsia="Times New Roman"/>
          <w:kern w:val="36"/>
          <w:lang w:val="es-PE" w:eastAsia="es-ES"/>
        </w:rPr>
      </w:pPr>
      <w:r w:rsidRPr="005F5BA9">
        <w:rPr>
          <w:rFonts w:eastAsia="Times New Roman" w:cs="Arial"/>
          <w:b/>
          <w:kern w:val="36"/>
          <w:lang w:val="es-ES_tradnl" w:eastAsia="es-ES"/>
        </w:rPr>
        <w:t>DÍA 2: CUSCO | INC: D.</w:t>
      </w:r>
    </w:p>
    <w:p w:rsidR="005F5BA9" w:rsidRPr="005F5BA9" w:rsidRDefault="005F5BA9" w:rsidP="005F5BA9">
      <w:pPr>
        <w:spacing w:after="0" w:line="240" w:lineRule="auto"/>
        <w:jc w:val="both"/>
        <w:rPr>
          <w:rFonts w:eastAsia="Times New Roman"/>
          <w:kern w:val="36"/>
          <w:lang w:val="es-PE" w:eastAsia="es-ES"/>
        </w:rPr>
      </w:pPr>
      <w:r w:rsidRPr="005F5BA9">
        <w:rPr>
          <w:rFonts w:eastAsia="Times New Roman"/>
          <w:kern w:val="36"/>
          <w:lang w:val="es-PE" w:eastAsia="es-ES"/>
        </w:rPr>
        <w:t xml:space="preserve">Por la mañana, nos alejaremos de las multitudes para visitar </w:t>
      </w:r>
      <w:proofErr w:type="spellStart"/>
      <w:r w:rsidRPr="005F5BA9">
        <w:rPr>
          <w:rFonts w:eastAsia="Times New Roman"/>
          <w:kern w:val="36"/>
          <w:lang w:val="es-PE" w:eastAsia="es-ES"/>
        </w:rPr>
        <w:t>Sacsayhuamán</w:t>
      </w:r>
      <w:proofErr w:type="spellEnd"/>
      <w:r w:rsidRPr="005F5BA9">
        <w:rPr>
          <w:rFonts w:eastAsia="Times New Roman"/>
          <w:kern w:val="36"/>
          <w:lang w:val="es-PE" w:eastAsia="es-ES"/>
        </w:rPr>
        <w:t xml:space="preserve">, una impresionante ciudadela llena de colosales construcciones rodeada de hermosos paisajes en total comunión con el entorno. Luego, continuamos hacia el adoratorio Incaico de </w:t>
      </w:r>
      <w:proofErr w:type="spellStart"/>
      <w:r w:rsidRPr="005F5BA9">
        <w:rPr>
          <w:rFonts w:eastAsia="Times New Roman"/>
          <w:kern w:val="36"/>
          <w:lang w:val="es-PE" w:eastAsia="es-ES"/>
        </w:rPr>
        <w:t>Qenqo</w:t>
      </w:r>
      <w:proofErr w:type="spellEnd"/>
      <w:r w:rsidRPr="005F5BA9">
        <w:rPr>
          <w:rFonts w:eastAsia="Times New Roman"/>
          <w:kern w:val="36"/>
          <w:lang w:val="es-PE" w:eastAsia="es-ES"/>
        </w:rPr>
        <w:t xml:space="preserve">, sorprendente será el altar para sacrificios incrustado en la parte interna de su formación rocosa. Finalmente llegamos a la atalaya de </w:t>
      </w:r>
      <w:proofErr w:type="spellStart"/>
      <w:r w:rsidRPr="005F5BA9">
        <w:rPr>
          <w:rFonts w:eastAsia="Times New Roman"/>
          <w:kern w:val="36"/>
          <w:lang w:val="es-PE" w:eastAsia="es-ES"/>
        </w:rPr>
        <w:t>Puca</w:t>
      </w:r>
      <w:proofErr w:type="spellEnd"/>
      <w:r w:rsidRPr="005F5BA9">
        <w:rPr>
          <w:rFonts w:eastAsia="Times New Roman"/>
          <w:kern w:val="36"/>
          <w:lang w:val="es-PE" w:eastAsia="es-ES"/>
        </w:rPr>
        <w:t xml:space="preserve"> Pucará y a </w:t>
      </w:r>
      <w:proofErr w:type="spellStart"/>
      <w:r w:rsidRPr="005F5BA9">
        <w:rPr>
          <w:rFonts w:eastAsia="Times New Roman"/>
          <w:kern w:val="36"/>
          <w:lang w:val="es-PE" w:eastAsia="es-ES"/>
        </w:rPr>
        <w:t>Tambomachay</w:t>
      </w:r>
      <w:proofErr w:type="spellEnd"/>
      <w:r w:rsidRPr="005F5BA9">
        <w:rPr>
          <w:rFonts w:eastAsia="Times New Roman"/>
          <w:kern w:val="36"/>
          <w:lang w:val="es-PE" w:eastAsia="es-ES"/>
        </w:rPr>
        <w:t>, monumento de notable excelencia arquitectónica es considerado uno de los pilares de la cosmovisión andina. Tarde libre para disfrutar de la ciudad.</w:t>
      </w:r>
    </w:p>
    <w:p w:rsidR="005F5BA9" w:rsidRPr="005F5BA9" w:rsidRDefault="005F5BA9" w:rsidP="005F5BA9">
      <w:pPr>
        <w:spacing w:after="0" w:line="240" w:lineRule="auto"/>
        <w:jc w:val="both"/>
        <w:rPr>
          <w:rFonts w:eastAsia="Times New Roman"/>
          <w:kern w:val="36"/>
          <w:lang w:val="es-PE" w:eastAsia="es-ES"/>
        </w:rPr>
      </w:pPr>
    </w:p>
    <w:p w:rsidR="005F5BA9" w:rsidRPr="005F5BA9" w:rsidRDefault="005F5BA9" w:rsidP="005F5BA9">
      <w:pPr>
        <w:spacing w:after="0" w:line="240" w:lineRule="auto"/>
        <w:rPr>
          <w:rFonts w:eastAsia="Times New Roman"/>
          <w:kern w:val="36"/>
          <w:lang w:val="es-PE" w:eastAsia="es-ES"/>
        </w:rPr>
      </w:pPr>
      <w:r w:rsidRPr="005F5BA9">
        <w:rPr>
          <w:rFonts w:eastAsia="Times New Roman" w:cs="Arial"/>
          <w:b/>
          <w:kern w:val="36"/>
          <w:lang w:val="es-ES_tradnl" w:eastAsia="es-ES"/>
        </w:rPr>
        <w:t>DÍA 3: CUSCO/MACHU PICCHU/CUSCO | INC: D/A.</w:t>
      </w:r>
    </w:p>
    <w:p w:rsidR="005F5BA9" w:rsidRPr="005F5BA9" w:rsidRDefault="005F5BA9" w:rsidP="005F5BA9">
      <w:pPr>
        <w:spacing w:after="0" w:line="240" w:lineRule="auto"/>
        <w:jc w:val="both"/>
        <w:rPr>
          <w:rFonts w:cs="Arial"/>
          <w:lang w:val="es-PE"/>
        </w:rPr>
      </w:pPr>
      <w:r w:rsidRPr="005F5BA9">
        <w:rPr>
          <w:rFonts w:cs="Arial"/>
          <w:lang w:val="es-PE"/>
        </w:rPr>
        <w:t xml:space="preserve">Nos dirigiremos hacia la estación de tren de </w:t>
      </w:r>
      <w:proofErr w:type="spellStart"/>
      <w:r w:rsidRPr="005F5BA9">
        <w:rPr>
          <w:rFonts w:cs="Arial"/>
          <w:lang w:val="es-PE"/>
        </w:rPr>
        <w:t>Poroy</w:t>
      </w:r>
      <w:proofErr w:type="spellEnd"/>
      <w:r w:rsidRPr="005F5BA9">
        <w:rPr>
          <w:rFonts w:cs="Arial"/>
          <w:lang w:val="es-PE"/>
        </w:rPr>
        <w:t xml:space="preserve"> u </w:t>
      </w:r>
      <w:proofErr w:type="spellStart"/>
      <w:r w:rsidRPr="005F5BA9">
        <w:rPr>
          <w:rFonts w:cs="Arial"/>
          <w:lang w:val="es-PE"/>
        </w:rPr>
        <w:t>Ollantaytambo</w:t>
      </w:r>
      <w:proofErr w:type="spellEnd"/>
      <w:r w:rsidRPr="005F5BA9">
        <w:rPr>
          <w:rFonts w:cs="Arial"/>
          <w:lang w:val="es-PE"/>
        </w:rPr>
        <w:t xml:space="preserve"> de acuerdo a la temporada, donde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A la hora coordinada, retornaremos en tren y seremos trasladados al hotel.</w:t>
      </w:r>
    </w:p>
    <w:p w:rsidR="005F5BA9" w:rsidRPr="005F5BA9" w:rsidRDefault="005F5BA9" w:rsidP="005F5BA9">
      <w:pPr>
        <w:spacing w:after="0" w:line="240" w:lineRule="auto"/>
        <w:jc w:val="both"/>
        <w:rPr>
          <w:rFonts w:eastAsia="Times New Roman"/>
          <w:kern w:val="36"/>
          <w:lang w:val="es-PE" w:eastAsia="es-ES"/>
        </w:rPr>
      </w:pPr>
    </w:p>
    <w:p w:rsidR="005F5BA9" w:rsidRPr="005F5BA9" w:rsidRDefault="005F5BA9" w:rsidP="005F5BA9">
      <w:pPr>
        <w:spacing w:after="0" w:line="240" w:lineRule="auto"/>
        <w:rPr>
          <w:rFonts w:eastAsia="Times New Roman"/>
          <w:kern w:val="36"/>
          <w:lang w:val="es-PE" w:eastAsia="es-ES"/>
        </w:rPr>
      </w:pPr>
      <w:r w:rsidRPr="005F5BA9">
        <w:rPr>
          <w:rFonts w:eastAsia="Times New Roman" w:cs="Arial"/>
          <w:b/>
          <w:kern w:val="36"/>
          <w:lang w:val="es-ES_tradnl" w:eastAsia="es-ES"/>
        </w:rPr>
        <w:t>DÍA 4: CUSCO | INC: D.</w:t>
      </w:r>
    </w:p>
    <w:p w:rsidR="005F5BA9" w:rsidRPr="005F5BA9" w:rsidRDefault="005F5BA9" w:rsidP="005F5BA9">
      <w:pPr>
        <w:spacing w:after="0" w:line="240" w:lineRule="auto"/>
        <w:jc w:val="both"/>
        <w:rPr>
          <w:rFonts w:eastAsia="Times New Roman"/>
          <w:kern w:val="36"/>
          <w:lang w:val="es-PE" w:eastAsia="es-ES"/>
        </w:rPr>
      </w:pPr>
      <w:r w:rsidRPr="005F5BA9">
        <w:rPr>
          <w:rFonts w:eastAsia="Times New Roman"/>
          <w:kern w:val="36"/>
          <w:lang w:val="es-ES_tradnl" w:eastAsia="es-ES"/>
        </w:rPr>
        <w:t>A la hora coordinada</w:t>
      </w:r>
      <w:r w:rsidRPr="005F5BA9">
        <w:rPr>
          <w:rFonts w:eastAsia="Times New Roman"/>
          <w:kern w:val="36"/>
          <w:lang w:val="es-PE" w:eastAsia="es-ES"/>
        </w:rPr>
        <w:t>, traslado al aeropuerto para abordar nuestro vuelo de salida.</w:t>
      </w:r>
    </w:p>
    <w:p w:rsidR="005F5BA9" w:rsidRPr="005F5BA9" w:rsidRDefault="005F5BA9" w:rsidP="005F5BA9">
      <w:pPr>
        <w:spacing w:after="0" w:line="240" w:lineRule="auto"/>
        <w:jc w:val="both"/>
        <w:rPr>
          <w:rFonts w:eastAsia="Times New Roman"/>
          <w:kern w:val="36"/>
          <w:lang w:val="es-PE" w:eastAsia="es-ES"/>
        </w:rPr>
      </w:pPr>
    </w:p>
    <w:p w:rsidR="005F5BA9" w:rsidRPr="005F5BA9" w:rsidRDefault="005F5BA9" w:rsidP="005F5BA9">
      <w:pPr>
        <w:spacing w:after="0" w:line="240" w:lineRule="auto"/>
        <w:jc w:val="both"/>
        <w:rPr>
          <w:rFonts w:eastAsia="Times New Roman"/>
          <w:b/>
          <w:kern w:val="36"/>
          <w:lang w:val="es-ES_tradnl" w:eastAsia="es-ES"/>
        </w:rPr>
      </w:pPr>
      <w:r w:rsidRPr="005F5BA9">
        <w:rPr>
          <w:rFonts w:eastAsia="Times New Roman"/>
          <w:b/>
          <w:kern w:val="36"/>
          <w:lang w:val="es-PE" w:eastAsia="es-ES"/>
        </w:rPr>
        <w:t>Fin de nuestros servicios.</w:t>
      </w:r>
    </w:p>
    <w:p w:rsidR="00B17BEB" w:rsidRPr="005F5BA9" w:rsidRDefault="00B17BEB" w:rsidP="005F5BA9">
      <w:pPr>
        <w:spacing w:after="0"/>
        <w:jc w:val="center"/>
        <w:rPr>
          <w:sz w:val="21"/>
          <w:szCs w:val="21"/>
          <w:lang w:val="es-PE"/>
        </w:rPr>
      </w:pPr>
    </w:p>
    <w:sectPr w:rsidR="00B17BEB" w:rsidRPr="005F5BA9" w:rsidSect="00E934B7">
      <w:headerReference w:type="default" r:id="rId7"/>
      <w:footerReference w:type="default" r:id="rId8"/>
      <w:pgSz w:w="12240" w:h="15840"/>
      <w:pgMar w:top="567" w:right="1041" w:bottom="284" w:left="1276"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6B4" w:rsidRDefault="003116B4" w:rsidP="0032259D">
      <w:pPr>
        <w:spacing w:after="0" w:line="240" w:lineRule="auto"/>
      </w:pPr>
      <w:r>
        <w:separator/>
      </w:r>
    </w:p>
  </w:endnote>
  <w:endnote w:type="continuationSeparator" w:id="0">
    <w:p w:rsidR="003116B4" w:rsidRDefault="003116B4" w:rsidP="0032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9D" w:rsidRDefault="00DC1414">
    <w:pPr>
      <w:pStyle w:val="Footer"/>
    </w:pPr>
    <w:r>
      <w:rPr>
        <w:rFonts w:ascii="Times New Roman" w:eastAsiaTheme="minorEastAsia" w:hAnsi="Times New Roman"/>
        <w:noProof/>
        <w:sz w:val="24"/>
        <w:szCs w:val="24"/>
        <w:lang w:eastAsia="es-SV"/>
      </w:rPr>
      <mc:AlternateContent>
        <mc:Choice Requires="wps">
          <w:drawing>
            <wp:anchor distT="45720" distB="45720" distL="114300" distR="114300" simplePos="0" relativeHeight="251663360" behindDoc="0" locked="0" layoutInCell="1" allowOverlap="1">
              <wp:simplePos x="0" y="0"/>
              <wp:positionH relativeFrom="column">
                <wp:posOffset>-686435</wp:posOffset>
              </wp:positionH>
              <wp:positionV relativeFrom="paragraph">
                <wp:posOffset>248920</wp:posOffset>
              </wp:positionV>
              <wp:extent cx="1525905" cy="2762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76225"/>
                      </a:xfrm>
                      <a:prstGeom prst="rect">
                        <a:avLst/>
                      </a:prstGeom>
                      <a:noFill/>
                      <a:ln w="9525">
                        <a:noFill/>
                        <a:miter lim="800000"/>
                        <a:headEnd/>
                        <a:tailEnd/>
                      </a:ln>
                    </wps:spPr>
                    <wps:txbx>
                      <w:txbxContent>
                        <w:p w:rsidR="00DC1414" w:rsidRDefault="00DC1414" w:rsidP="00DC1414">
                          <w:pPr>
                            <w:spacing w:after="0" w:line="240" w:lineRule="auto"/>
                            <w:rPr>
                              <w:color w:val="FFFFFF" w:themeColor="background1"/>
                              <w:sz w:val="14"/>
                              <w:lang w:val="en-US"/>
                            </w:rPr>
                          </w:pPr>
                          <w:r>
                            <w:rPr>
                              <w:color w:val="FFFFFF" w:themeColor="background1"/>
                              <w:sz w:val="14"/>
                              <w:lang w:val="en-US"/>
                            </w:rPr>
                            <w:t>SV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4.05pt;margin-top:19.6pt;width:120.1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" filled="f" stroked="f">
              <v:textbox>
                <w:txbxContent>
                  <w:p w:rsidR="00DC1414" w:rsidRDefault="00DC1414" w:rsidP="00DC1414">
                    <w:pPr>
                      <w:spacing w:after="0" w:line="240" w:lineRule="auto"/>
                      <w:rPr>
                        <w:color w:val="FFFFFF" w:themeColor="background1"/>
                        <w:sz w:val="14"/>
                        <w:lang w:val="en-US"/>
                      </w:rPr>
                    </w:pPr>
                    <w:r>
                      <w:rPr>
                        <w:color w:val="FFFFFF" w:themeColor="background1"/>
                        <w:sz w:val="14"/>
                        <w:lang w:val="en-US"/>
                      </w:rPr>
                      <w:t>SV</w:t>
                    </w:r>
                  </w:p>
                </w:txbxContent>
              </v:textbox>
              <w10:wrap type="square"/>
            </v:shape>
          </w:pict>
        </mc:Fallback>
      </mc:AlternateContent>
    </w:r>
    <w:r w:rsidR="0032259D">
      <w:rPr>
        <w:noProof/>
        <w:lang w:eastAsia="es-SV"/>
      </w:rPr>
      <w:drawing>
        <wp:anchor distT="0" distB="0" distL="114300" distR="114300" simplePos="0" relativeHeight="251659264" behindDoc="1" locked="0" layoutInCell="1" allowOverlap="1" wp14:anchorId="5052E65C" wp14:editId="175C4917">
          <wp:simplePos x="0" y="0"/>
          <wp:positionH relativeFrom="margin">
            <wp:posOffset>-686435</wp:posOffset>
          </wp:positionH>
          <wp:positionV relativeFrom="paragraph">
            <wp:posOffset>-798830</wp:posOffset>
          </wp:positionV>
          <wp:extent cx="7543800" cy="1323975"/>
          <wp:effectExtent l="0" t="0" r="0" b="952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6B4" w:rsidRDefault="003116B4" w:rsidP="0032259D">
      <w:pPr>
        <w:spacing w:after="0" w:line="240" w:lineRule="auto"/>
      </w:pPr>
      <w:r>
        <w:separator/>
      </w:r>
    </w:p>
  </w:footnote>
  <w:footnote w:type="continuationSeparator" w:id="0">
    <w:p w:rsidR="003116B4" w:rsidRDefault="003116B4" w:rsidP="0032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1A" w:rsidRDefault="000D7D1A">
    <w:pPr>
      <w:pStyle w:val="Header"/>
    </w:pPr>
    <w:r>
      <w:rPr>
        <w:noProof/>
        <w:lang w:eastAsia="es-SV"/>
      </w:rPr>
      <w:drawing>
        <wp:anchor distT="0" distB="0" distL="114300" distR="114300" simplePos="0" relativeHeight="251661312" behindDoc="0" locked="0" layoutInCell="1" allowOverlap="1" wp14:anchorId="115315F9" wp14:editId="3B7EBA5D">
          <wp:simplePos x="0" y="0"/>
          <wp:positionH relativeFrom="column">
            <wp:posOffset>5343525</wp:posOffset>
          </wp:positionH>
          <wp:positionV relativeFrom="paragraph">
            <wp:posOffset>-1334135</wp:posOffset>
          </wp:positionV>
          <wp:extent cx="2248590" cy="2405270"/>
          <wp:effectExtent l="0" t="0" r="0" b="0"/>
          <wp:wrapNone/>
          <wp:docPr id="3" name="Picture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47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48590" cy="2405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151"/>
    <w:multiLevelType w:val="hybridMultilevel"/>
    <w:tmpl w:val="CEDAF7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396D41"/>
    <w:multiLevelType w:val="hybridMultilevel"/>
    <w:tmpl w:val="7D58FFE2"/>
    <w:lvl w:ilvl="0" w:tplc="C346E2C8">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2E465EB3"/>
    <w:multiLevelType w:val="hybridMultilevel"/>
    <w:tmpl w:val="940E61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B80509"/>
    <w:multiLevelType w:val="hybridMultilevel"/>
    <w:tmpl w:val="A24850F6"/>
    <w:lvl w:ilvl="0" w:tplc="2C4E3846">
      <w:start w:val="1"/>
      <w:numFmt w:val="bullet"/>
      <w:lvlText w:val=""/>
      <w:lvlJc w:val="left"/>
      <w:pPr>
        <w:ind w:left="360" w:hanging="360"/>
      </w:pPr>
      <w:rPr>
        <w:rFonts w:ascii="Wingdings" w:hAnsi="Wingdings" w:hint="default"/>
        <w:sz w:val="22"/>
        <w:szCs w:val="22"/>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6AE77B7C"/>
    <w:multiLevelType w:val="hybridMultilevel"/>
    <w:tmpl w:val="50D8C3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DD"/>
    <w:rsid w:val="00043231"/>
    <w:rsid w:val="00044296"/>
    <w:rsid w:val="00064547"/>
    <w:rsid w:val="00083614"/>
    <w:rsid w:val="000C3E48"/>
    <w:rsid w:val="000D7D1A"/>
    <w:rsid w:val="00100354"/>
    <w:rsid w:val="001739E9"/>
    <w:rsid w:val="00185908"/>
    <w:rsid w:val="0019351E"/>
    <w:rsid w:val="001A25CE"/>
    <w:rsid w:val="001C0D44"/>
    <w:rsid w:val="001D056B"/>
    <w:rsid w:val="00214666"/>
    <w:rsid w:val="0024519E"/>
    <w:rsid w:val="002459A9"/>
    <w:rsid w:val="00283793"/>
    <w:rsid w:val="0029608C"/>
    <w:rsid w:val="002A0AB9"/>
    <w:rsid w:val="002A4A76"/>
    <w:rsid w:val="002D69F2"/>
    <w:rsid w:val="00304857"/>
    <w:rsid w:val="003116B4"/>
    <w:rsid w:val="00312C25"/>
    <w:rsid w:val="0032259D"/>
    <w:rsid w:val="00323DD4"/>
    <w:rsid w:val="00331050"/>
    <w:rsid w:val="00334410"/>
    <w:rsid w:val="00354972"/>
    <w:rsid w:val="003735B2"/>
    <w:rsid w:val="0038003A"/>
    <w:rsid w:val="00391DCD"/>
    <w:rsid w:val="003B6EB4"/>
    <w:rsid w:val="003D33C6"/>
    <w:rsid w:val="003F47E6"/>
    <w:rsid w:val="0042331E"/>
    <w:rsid w:val="00431E95"/>
    <w:rsid w:val="00433EFD"/>
    <w:rsid w:val="00441B25"/>
    <w:rsid w:val="00475087"/>
    <w:rsid w:val="004A1149"/>
    <w:rsid w:val="004A13DA"/>
    <w:rsid w:val="004A3CC3"/>
    <w:rsid w:val="004B588C"/>
    <w:rsid w:val="004E3707"/>
    <w:rsid w:val="004F3236"/>
    <w:rsid w:val="0051571A"/>
    <w:rsid w:val="00547ED1"/>
    <w:rsid w:val="00585A95"/>
    <w:rsid w:val="005A416E"/>
    <w:rsid w:val="005D53FA"/>
    <w:rsid w:val="005E3C3A"/>
    <w:rsid w:val="005F5BA9"/>
    <w:rsid w:val="0064682D"/>
    <w:rsid w:val="00661818"/>
    <w:rsid w:val="006B2B0E"/>
    <w:rsid w:val="006D1CF1"/>
    <w:rsid w:val="006F51AC"/>
    <w:rsid w:val="00713CF7"/>
    <w:rsid w:val="007868DA"/>
    <w:rsid w:val="00787585"/>
    <w:rsid w:val="007B1ECC"/>
    <w:rsid w:val="007B3930"/>
    <w:rsid w:val="007C3F16"/>
    <w:rsid w:val="007E1B13"/>
    <w:rsid w:val="007F1370"/>
    <w:rsid w:val="007F5EE0"/>
    <w:rsid w:val="007F5F1E"/>
    <w:rsid w:val="00821922"/>
    <w:rsid w:val="008235DD"/>
    <w:rsid w:val="008366AB"/>
    <w:rsid w:val="00836CCA"/>
    <w:rsid w:val="008431C3"/>
    <w:rsid w:val="00857320"/>
    <w:rsid w:val="00895907"/>
    <w:rsid w:val="008D6902"/>
    <w:rsid w:val="008E74DB"/>
    <w:rsid w:val="00916191"/>
    <w:rsid w:val="00932F2D"/>
    <w:rsid w:val="00934684"/>
    <w:rsid w:val="00967120"/>
    <w:rsid w:val="0097114E"/>
    <w:rsid w:val="0097247E"/>
    <w:rsid w:val="00983441"/>
    <w:rsid w:val="009A74D8"/>
    <w:rsid w:val="00A737AC"/>
    <w:rsid w:val="00A7396A"/>
    <w:rsid w:val="00A93C1E"/>
    <w:rsid w:val="00AA0820"/>
    <w:rsid w:val="00AA0FEA"/>
    <w:rsid w:val="00AA177A"/>
    <w:rsid w:val="00AC059E"/>
    <w:rsid w:val="00AD2C66"/>
    <w:rsid w:val="00B01C41"/>
    <w:rsid w:val="00B17BEB"/>
    <w:rsid w:val="00B22AAC"/>
    <w:rsid w:val="00B52860"/>
    <w:rsid w:val="00B64CBF"/>
    <w:rsid w:val="00BA60DF"/>
    <w:rsid w:val="00BB06D6"/>
    <w:rsid w:val="00BD7DC5"/>
    <w:rsid w:val="00BF1665"/>
    <w:rsid w:val="00C07802"/>
    <w:rsid w:val="00C141A4"/>
    <w:rsid w:val="00C23884"/>
    <w:rsid w:val="00C27392"/>
    <w:rsid w:val="00C35F01"/>
    <w:rsid w:val="00C53EA9"/>
    <w:rsid w:val="00C57191"/>
    <w:rsid w:val="00C7226C"/>
    <w:rsid w:val="00C80B42"/>
    <w:rsid w:val="00C83689"/>
    <w:rsid w:val="00CD0FAB"/>
    <w:rsid w:val="00CE1DA1"/>
    <w:rsid w:val="00D12FCB"/>
    <w:rsid w:val="00D723ED"/>
    <w:rsid w:val="00D82246"/>
    <w:rsid w:val="00D837A4"/>
    <w:rsid w:val="00DC1414"/>
    <w:rsid w:val="00DC7821"/>
    <w:rsid w:val="00DE0C09"/>
    <w:rsid w:val="00DF6C28"/>
    <w:rsid w:val="00E42AD2"/>
    <w:rsid w:val="00E71457"/>
    <w:rsid w:val="00E831DF"/>
    <w:rsid w:val="00E934B7"/>
    <w:rsid w:val="00EA62C2"/>
    <w:rsid w:val="00EB7EC2"/>
    <w:rsid w:val="00F303CE"/>
    <w:rsid w:val="00F36407"/>
    <w:rsid w:val="00F56220"/>
    <w:rsid w:val="00F60F9E"/>
    <w:rsid w:val="00FA3AA6"/>
    <w:rsid w:val="00FC1893"/>
    <w:rsid w:val="00FE7886"/>
    <w:rsid w:val="00FF1B7B"/>
    <w:rsid w:val="00FF28BA"/>
    <w:rsid w:val="00FF3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348CDA-57BA-4498-BA31-F54CA5D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5DD"/>
    <w:pPr>
      <w:spacing w:after="200" w:line="276" w:lineRule="auto"/>
    </w:pPr>
    <w:rPr>
      <w:rFonts w:ascii="Calibri" w:eastAsia="Calibri" w:hAnsi="Calibri" w:cs="Times New Roman"/>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5DD"/>
    <w:pPr>
      <w:ind w:left="720"/>
      <w:contextualSpacing/>
    </w:pPr>
  </w:style>
  <w:style w:type="paragraph" w:customStyle="1" w:styleId="DefaultStyle">
    <w:name w:val="Default Style"/>
    <w:rsid w:val="008235DD"/>
    <w:pPr>
      <w:suppressAutoHyphens/>
      <w:spacing w:line="252" w:lineRule="auto"/>
    </w:pPr>
    <w:rPr>
      <w:rFonts w:ascii="Calibri" w:eastAsia="Calibri" w:hAnsi="Calibri" w:cs="Calibri"/>
      <w:color w:val="000000"/>
      <w:lang w:val="es-SV" w:eastAsia="es-SV"/>
    </w:rPr>
  </w:style>
  <w:style w:type="table" w:customStyle="1" w:styleId="Estilo1-SAL">
    <w:name w:val="Estilo1 - SAL"/>
    <w:basedOn w:val="TableNormal"/>
    <w:uiPriority w:val="99"/>
    <w:rsid w:val="008235DD"/>
    <w:pPr>
      <w:spacing w:after="0" w:line="240" w:lineRule="auto"/>
      <w:jc w:val="center"/>
    </w:pPr>
    <w:rPr>
      <w:rFonts w:ascii="Calibri" w:eastAsia="Calibri" w:hAnsi="Calibri" w:cs="Times New Roman"/>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themeFill="background1" w:themeFillShade="F2"/>
      <w:vAlign w:val="center"/>
    </w:tcPr>
    <w:tblStylePr w:type="firstRow">
      <w:rPr>
        <w:b/>
        <w:color w:val="FFFFFF" w:themeColor="background1"/>
      </w:rPr>
      <w:tblPr/>
      <w:tcPr>
        <w:shd w:val="clear" w:color="auto" w:fill="70AD47" w:themeFill="accent6"/>
      </w:tcPr>
    </w:tblStylePr>
    <w:tblStylePr w:type="firstCol">
      <w:rPr>
        <w:b/>
      </w:rPr>
      <w:tblPr/>
      <w:tcPr>
        <w:shd w:val="clear" w:color="auto" w:fill="F2F2F2" w:themeFill="background1" w:themeFillShade="F2"/>
      </w:tcPr>
    </w:tblStylePr>
    <w:tblStylePr w:type="nwCell">
      <w:tblPr/>
      <w:tcPr>
        <w:shd w:val="clear" w:color="auto" w:fill="92D050"/>
      </w:tcPr>
    </w:tblStylePr>
  </w:style>
  <w:style w:type="paragraph" w:styleId="NoSpacing">
    <w:name w:val="No Spacing"/>
    <w:uiPriority w:val="99"/>
    <w:qFormat/>
    <w:rsid w:val="00E831DF"/>
    <w:pPr>
      <w:spacing w:after="0" w:line="240" w:lineRule="auto"/>
    </w:pPr>
    <w:rPr>
      <w:rFonts w:ascii="Calibri" w:eastAsia="Calibri" w:hAnsi="Calibri" w:cs="Times New Roman"/>
      <w:lang w:val="es-PE"/>
    </w:rPr>
  </w:style>
  <w:style w:type="table" w:styleId="TableGrid">
    <w:name w:val="Table Grid"/>
    <w:basedOn w:val="TableNormal"/>
    <w:uiPriority w:val="39"/>
    <w:rsid w:val="00932F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5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32259D"/>
    <w:rPr>
      <w:rFonts w:ascii="Calibri" w:eastAsia="Calibri" w:hAnsi="Calibri" w:cs="Times New Roman"/>
      <w:lang w:val="es-SV"/>
    </w:rPr>
  </w:style>
  <w:style w:type="paragraph" w:styleId="Footer">
    <w:name w:val="footer"/>
    <w:basedOn w:val="Normal"/>
    <w:link w:val="FooterChar"/>
    <w:uiPriority w:val="99"/>
    <w:unhideWhenUsed/>
    <w:rsid w:val="003225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32259D"/>
    <w:rPr>
      <w:rFonts w:ascii="Calibri" w:eastAsia="Calibri" w:hAnsi="Calibri" w:cs="Times New Roman"/>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283">
      <w:bodyDiv w:val="1"/>
      <w:marLeft w:val="0"/>
      <w:marRight w:val="0"/>
      <w:marTop w:val="0"/>
      <w:marBottom w:val="0"/>
      <w:divBdr>
        <w:top w:val="none" w:sz="0" w:space="0" w:color="auto"/>
        <w:left w:val="none" w:sz="0" w:space="0" w:color="auto"/>
        <w:bottom w:val="none" w:sz="0" w:space="0" w:color="auto"/>
        <w:right w:val="none" w:sz="0" w:space="0" w:color="auto"/>
      </w:divBdr>
    </w:div>
    <w:div w:id="258560871">
      <w:bodyDiv w:val="1"/>
      <w:marLeft w:val="0"/>
      <w:marRight w:val="0"/>
      <w:marTop w:val="0"/>
      <w:marBottom w:val="0"/>
      <w:divBdr>
        <w:top w:val="none" w:sz="0" w:space="0" w:color="auto"/>
        <w:left w:val="none" w:sz="0" w:space="0" w:color="auto"/>
        <w:bottom w:val="none" w:sz="0" w:space="0" w:color="auto"/>
        <w:right w:val="none" w:sz="0" w:space="0" w:color="auto"/>
      </w:divBdr>
    </w:div>
    <w:div w:id="568275187">
      <w:bodyDiv w:val="1"/>
      <w:marLeft w:val="0"/>
      <w:marRight w:val="0"/>
      <w:marTop w:val="0"/>
      <w:marBottom w:val="0"/>
      <w:divBdr>
        <w:top w:val="none" w:sz="0" w:space="0" w:color="auto"/>
        <w:left w:val="none" w:sz="0" w:space="0" w:color="auto"/>
        <w:bottom w:val="none" w:sz="0" w:space="0" w:color="auto"/>
        <w:right w:val="none" w:sz="0" w:space="0" w:color="auto"/>
      </w:divBdr>
    </w:div>
    <w:div w:id="673800549">
      <w:bodyDiv w:val="1"/>
      <w:marLeft w:val="0"/>
      <w:marRight w:val="0"/>
      <w:marTop w:val="0"/>
      <w:marBottom w:val="0"/>
      <w:divBdr>
        <w:top w:val="none" w:sz="0" w:space="0" w:color="auto"/>
        <w:left w:val="none" w:sz="0" w:space="0" w:color="auto"/>
        <w:bottom w:val="none" w:sz="0" w:space="0" w:color="auto"/>
        <w:right w:val="none" w:sz="0" w:space="0" w:color="auto"/>
      </w:divBdr>
    </w:div>
    <w:div w:id="803472502">
      <w:bodyDiv w:val="1"/>
      <w:marLeft w:val="0"/>
      <w:marRight w:val="0"/>
      <w:marTop w:val="0"/>
      <w:marBottom w:val="0"/>
      <w:divBdr>
        <w:top w:val="none" w:sz="0" w:space="0" w:color="auto"/>
        <w:left w:val="none" w:sz="0" w:space="0" w:color="auto"/>
        <w:bottom w:val="none" w:sz="0" w:space="0" w:color="auto"/>
        <w:right w:val="none" w:sz="0" w:space="0" w:color="auto"/>
      </w:divBdr>
    </w:div>
    <w:div w:id="909071769">
      <w:bodyDiv w:val="1"/>
      <w:marLeft w:val="0"/>
      <w:marRight w:val="0"/>
      <w:marTop w:val="0"/>
      <w:marBottom w:val="0"/>
      <w:divBdr>
        <w:top w:val="none" w:sz="0" w:space="0" w:color="auto"/>
        <w:left w:val="none" w:sz="0" w:space="0" w:color="auto"/>
        <w:bottom w:val="none" w:sz="0" w:space="0" w:color="auto"/>
        <w:right w:val="none" w:sz="0" w:space="0" w:color="auto"/>
      </w:divBdr>
    </w:div>
    <w:div w:id="1757898057">
      <w:bodyDiv w:val="1"/>
      <w:marLeft w:val="0"/>
      <w:marRight w:val="0"/>
      <w:marTop w:val="0"/>
      <w:marBottom w:val="0"/>
      <w:divBdr>
        <w:top w:val="none" w:sz="0" w:space="0" w:color="auto"/>
        <w:left w:val="none" w:sz="0" w:space="0" w:color="auto"/>
        <w:bottom w:val="none" w:sz="0" w:space="0" w:color="auto"/>
        <w:right w:val="none" w:sz="0" w:space="0" w:color="auto"/>
      </w:divBdr>
    </w:div>
    <w:div w:id="1855413102">
      <w:bodyDiv w:val="1"/>
      <w:marLeft w:val="0"/>
      <w:marRight w:val="0"/>
      <w:marTop w:val="0"/>
      <w:marBottom w:val="0"/>
      <w:divBdr>
        <w:top w:val="none" w:sz="0" w:space="0" w:color="auto"/>
        <w:left w:val="none" w:sz="0" w:space="0" w:color="auto"/>
        <w:bottom w:val="none" w:sz="0" w:space="0" w:color="auto"/>
        <w:right w:val="none" w:sz="0" w:space="0" w:color="auto"/>
      </w:divBdr>
    </w:div>
    <w:div w:id="20997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965</Words>
  <Characters>5312</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Flores</dc:creator>
  <cp:keywords/>
  <dc:description/>
  <cp:lastModifiedBy>Wanda Villanueva</cp:lastModifiedBy>
  <cp:revision>40</cp:revision>
  <dcterms:created xsi:type="dcterms:W3CDTF">2019-01-16T19:03:00Z</dcterms:created>
  <dcterms:modified xsi:type="dcterms:W3CDTF">2020-02-07T00:54:00Z</dcterms:modified>
</cp:coreProperties>
</file>